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2924" w14:textId="143B5116" w:rsidR="0018017D" w:rsidRDefault="004E2B63" w:rsidP="001F1EB6">
      <w:pPr>
        <w:shd w:val="clear" w:color="auto" w:fill="FFFFFF"/>
        <w:spacing w:after="0" w:line="240" w:lineRule="auto"/>
        <w:textAlignment w:val="center"/>
        <w:rPr>
          <w:rFonts w:ascii="Work Sans" w:hAnsi="Work Sans"/>
          <w:color w:val="444444"/>
          <w:sz w:val="21"/>
          <w:szCs w:val="21"/>
        </w:rPr>
      </w:pPr>
      <w:r>
        <w:rPr>
          <w:noProof/>
          <w:color w:val="231F20"/>
        </w:rPr>
        <w:drawing>
          <wp:anchor distT="0" distB="0" distL="114300" distR="114300" simplePos="0" relativeHeight="251659264" behindDoc="0" locked="0" layoutInCell="1" allowOverlap="1" wp14:anchorId="10C3B61D" wp14:editId="51793B32">
            <wp:simplePos x="0" y="0"/>
            <wp:positionH relativeFrom="margin">
              <wp:posOffset>5019675</wp:posOffset>
            </wp:positionH>
            <wp:positionV relativeFrom="margin">
              <wp:align>top</wp:align>
            </wp:positionV>
            <wp:extent cx="914400" cy="9144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05C13AFB" w14:textId="77777777" w:rsidR="004E2B63" w:rsidRDefault="004E2B63" w:rsidP="004E2B63">
      <w:pPr>
        <w:pStyle w:val="GvdeMetni"/>
        <w:spacing w:before="3" w:line="276" w:lineRule="auto"/>
        <w:rPr>
          <w:b/>
          <w:sz w:val="36"/>
          <w:szCs w:val="36"/>
        </w:rPr>
      </w:pPr>
      <w:r>
        <w:rPr>
          <w:b/>
          <w:sz w:val="36"/>
          <w:szCs w:val="36"/>
        </w:rPr>
        <w:t>2019</w:t>
      </w:r>
    </w:p>
    <w:p w14:paraId="68CCA7D7" w14:textId="571CC512" w:rsidR="004E2B63" w:rsidRPr="00253A3C" w:rsidRDefault="004E2B63" w:rsidP="004E2B63">
      <w:pPr>
        <w:pStyle w:val="GvdeMetni"/>
        <w:spacing w:before="3" w:line="276" w:lineRule="auto"/>
        <w:rPr>
          <w:rFonts w:ascii="Times New Roman"/>
          <w:sz w:val="15"/>
        </w:rPr>
      </w:pPr>
      <w:r>
        <w:rPr>
          <w:b/>
          <w:sz w:val="36"/>
          <w:szCs w:val="36"/>
        </w:rPr>
        <w:t xml:space="preserve">WORLD CONGRESS OF ANGEL INVESTORS </w:t>
      </w:r>
    </w:p>
    <w:p w14:paraId="0E4FDA78" w14:textId="78872CE7" w:rsidR="004E2B63" w:rsidRPr="004E2B63" w:rsidRDefault="004E2B63" w:rsidP="004E2B63">
      <w:pPr>
        <w:pStyle w:val="GvdeMetni"/>
        <w:spacing w:before="82" w:line="276" w:lineRule="auto"/>
        <w:rPr>
          <w:i/>
          <w:sz w:val="24"/>
          <w:szCs w:val="24"/>
        </w:rPr>
      </w:pPr>
      <w:r w:rsidRPr="004E2B63">
        <w:rPr>
          <w:i/>
          <w:sz w:val="24"/>
          <w:szCs w:val="24"/>
        </w:rPr>
        <w:t>Connecting Private Equity Funds with Angel Investors to Boost Innovation</w:t>
      </w:r>
    </w:p>
    <w:p w14:paraId="287CEEA2" w14:textId="77777777" w:rsidR="004E2B63" w:rsidRDefault="004E2B63" w:rsidP="004E2B63">
      <w:pPr>
        <w:pStyle w:val="GvdeMetni"/>
        <w:spacing w:before="82"/>
        <w:rPr>
          <w:b/>
          <w:sz w:val="36"/>
          <w:szCs w:val="36"/>
        </w:rPr>
      </w:pPr>
    </w:p>
    <w:p w14:paraId="5BDB89CD" w14:textId="00637BB2" w:rsidR="004E2B63" w:rsidRPr="0063417C" w:rsidRDefault="004E2B63" w:rsidP="004E2B63">
      <w:pPr>
        <w:pStyle w:val="GvdeMetni"/>
        <w:spacing w:before="82"/>
        <w:rPr>
          <w:b/>
          <w:sz w:val="36"/>
          <w:szCs w:val="36"/>
        </w:rPr>
      </w:pPr>
      <w:r>
        <w:rPr>
          <w:b/>
          <w:sz w:val="36"/>
          <w:szCs w:val="36"/>
        </w:rPr>
        <w:t>World Business Angels Investment Forum</w:t>
      </w:r>
    </w:p>
    <w:p w14:paraId="10426C38" w14:textId="77777777" w:rsidR="004E2B63" w:rsidRDefault="004E2B63" w:rsidP="004E2B63">
      <w:pPr>
        <w:pStyle w:val="GvdeMetni"/>
        <w:spacing w:before="82"/>
        <w:rPr>
          <w:sz w:val="26"/>
          <w:szCs w:val="26"/>
        </w:rPr>
      </w:pPr>
    </w:p>
    <w:p w14:paraId="5F3E65A7" w14:textId="38F13BC3" w:rsidR="004E2B63" w:rsidRPr="0063417C" w:rsidRDefault="004E2B63" w:rsidP="004E2B63">
      <w:pPr>
        <w:pStyle w:val="GvdeMetni"/>
        <w:spacing w:before="82"/>
        <w:rPr>
          <w:sz w:val="26"/>
          <w:szCs w:val="26"/>
        </w:rPr>
      </w:pPr>
      <w:r w:rsidRPr="0063417C">
        <w:rPr>
          <w:sz w:val="26"/>
          <w:szCs w:val="26"/>
        </w:rPr>
        <w:t>1</w:t>
      </w:r>
      <w:r>
        <w:rPr>
          <w:sz w:val="26"/>
          <w:szCs w:val="26"/>
        </w:rPr>
        <w:t>7</w:t>
      </w:r>
      <w:r w:rsidRPr="0063417C">
        <w:rPr>
          <w:sz w:val="26"/>
          <w:szCs w:val="26"/>
        </w:rPr>
        <w:t xml:space="preserve"> – 1</w:t>
      </w:r>
      <w:r>
        <w:rPr>
          <w:sz w:val="26"/>
          <w:szCs w:val="26"/>
        </w:rPr>
        <w:t>8</w:t>
      </w:r>
      <w:r w:rsidRPr="0063417C">
        <w:rPr>
          <w:sz w:val="26"/>
          <w:szCs w:val="26"/>
        </w:rPr>
        <w:t xml:space="preserve"> - </w:t>
      </w:r>
      <w:r>
        <w:rPr>
          <w:sz w:val="26"/>
          <w:szCs w:val="26"/>
        </w:rPr>
        <w:t>19</w:t>
      </w:r>
      <w:r w:rsidRPr="0063417C">
        <w:rPr>
          <w:sz w:val="26"/>
          <w:szCs w:val="26"/>
        </w:rPr>
        <w:t xml:space="preserve"> February 201</w:t>
      </w:r>
      <w:r>
        <w:rPr>
          <w:sz w:val="26"/>
          <w:szCs w:val="26"/>
        </w:rPr>
        <w:t>9</w:t>
      </w:r>
      <w:r w:rsidRPr="0063417C">
        <w:rPr>
          <w:sz w:val="26"/>
          <w:szCs w:val="26"/>
        </w:rPr>
        <w:t>, Istanbul</w:t>
      </w:r>
    </w:p>
    <w:p w14:paraId="77CE922E" w14:textId="77777777" w:rsidR="004E2B63" w:rsidRDefault="004E2B63" w:rsidP="007D3054">
      <w:pPr>
        <w:pStyle w:val="GvdeMetni"/>
        <w:spacing w:before="82"/>
      </w:pPr>
    </w:p>
    <w:p w14:paraId="4ACAD8BC" w14:textId="0B119A6D" w:rsidR="004E2B63" w:rsidRDefault="004E2B63" w:rsidP="007D3054">
      <w:pPr>
        <w:pStyle w:val="GvdeMetni"/>
        <w:spacing w:before="82" w:line="276" w:lineRule="auto"/>
        <w:rPr>
          <w:sz w:val="21"/>
          <w:szCs w:val="21"/>
        </w:rPr>
      </w:pPr>
      <w:r w:rsidRPr="004E2B63">
        <w:rPr>
          <w:sz w:val="21"/>
          <w:szCs w:val="21"/>
        </w:rPr>
        <w:t xml:space="preserve">An affiliated partner of the G20 Global Partnership for Financial Inclusion (GPFI), </w:t>
      </w:r>
      <w:r w:rsidRPr="001023AF">
        <w:rPr>
          <w:sz w:val="21"/>
          <w:szCs w:val="21"/>
        </w:rPr>
        <w:t>the World Business Angels Investment Forum is bringing together key players of the equity market to discuss the benefits of and the challenges to the angel investment community’s achieving successful growth for their businesses and to discuss what more can be done to connect the early-stage market ecosystem.</w:t>
      </w:r>
    </w:p>
    <w:p w14:paraId="3D5E0E8E" w14:textId="77777777" w:rsidR="004E2B63" w:rsidRDefault="004E2B63" w:rsidP="007D3054">
      <w:pPr>
        <w:pStyle w:val="GvdeMetni"/>
        <w:spacing w:before="82" w:line="276" w:lineRule="auto"/>
        <w:rPr>
          <w:sz w:val="21"/>
          <w:szCs w:val="21"/>
        </w:rPr>
      </w:pPr>
    </w:p>
    <w:p w14:paraId="3681B323" w14:textId="77777777" w:rsidR="00A2673D" w:rsidRDefault="00A2673D" w:rsidP="007D3054">
      <w:pPr>
        <w:pStyle w:val="GvdeMetni"/>
        <w:spacing w:before="82" w:line="276" w:lineRule="auto"/>
        <w:rPr>
          <w:b/>
          <w:sz w:val="21"/>
          <w:szCs w:val="21"/>
        </w:rPr>
      </w:pPr>
      <w:r w:rsidRPr="00A2673D">
        <w:rPr>
          <w:b/>
          <w:sz w:val="21"/>
          <w:szCs w:val="21"/>
        </w:rPr>
        <w:t>For the first time ever, the World Business Angels Investment Forum is providing a unique opportunity to 66 selected start-ups and scale-ups to pitch their businesses on the Global Fund Raising Stage (GFRS) of the World Congress 2019.</w:t>
      </w:r>
    </w:p>
    <w:p w14:paraId="32BB54D6" w14:textId="7BE42A32" w:rsidR="004E2B63" w:rsidRDefault="004E2B63" w:rsidP="007D3054">
      <w:pPr>
        <w:pStyle w:val="GvdeMetni"/>
        <w:spacing w:before="82" w:line="276" w:lineRule="auto"/>
        <w:rPr>
          <w:sz w:val="21"/>
          <w:szCs w:val="21"/>
        </w:rPr>
      </w:pPr>
      <w:r w:rsidRPr="001023AF">
        <w:rPr>
          <w:sz w:val="21"/>
          <w:szCs w:val="21"/>
        </w:rPr>
        <w:t xml:space="preserve">World Business Angels Investment Forum is going to host more than 1000 delegates from all over the world at </w:t>
      </w:r>
      <w:r w:rsidR="00A2673D">
        <w:rPr>
          <w:sz w:val="21"/>
          <w:szCs w:val="21"/>
        </w:rPr>
        <w:t>the World Congress of Angel Investors 2019</w:t>
      </w:r>
      <w:r w:rsidRPr="001023AF">
        <w:rPr>
          <w:sz w:val="21"/>
          <w:szCs w:val="21"/>
        </w:rPr>
        <w:t>, the biggest annual gathering of the world early stage equity and investment markets, will have 5 important summits running concurrently on the same days. WBAF Annual Conference 201</w:t>
      </w:r>
      <w:r w:rsidR="00A2673D">
        <w:rPr>
          <w:sz w:val="21"/>
          <w:szCs w:val="21"/>
        </w:rPr>
        <w:t xml:space="preserve">9 </w:t>
      </w:r>
      <w:r w:rsidRPr="001023AF">
        <w:rPr>
          <w:sz w:val="21"/>
          <w:szCs w:val="21"/>
        </w:rPr>
        <w:t>for angel investors, Take Invest Summit 201</w:t>
      </w:r>
      <w:r w:rsidR="00A2673D">
        <w:rPr>
          <w:sz w:val="21"/>
          <w:szCs w:val="21"/>
        </w:rPr>
        <w:t>9</w:t>
      </w:r>
      <w:r w:rsidRPr="001023AF">
        <w:rPr>
          <w:sz w:val="21"/>
          <w:szCs w:val="21"/>
        </w:rPr>
        <w:t xml:space="preserve"> for start-ups and scale-ups, FinTech Summit 201</w:t>
      </w:r>
      <w:r w:rsidR="00A2673D">
        <w:rPr>
          <w:sz w:val="21"/>
          <w:szCs w:val="21"/>
        </w:rPr>
        <w:t>9</w:t>
      </w:r>
      <w:r w:rsidRPr="001023AF">
        <w:rPr>
          <w:sz w:val="21"/>
          <w:szCs w:val="21"/>
        </w:rPr>
        <w:t xml:space="preserve"> for finance </w:t>
      </w:r>
      <w:proofErr w:type="spellStart"/>
      <w:r w:rsidRPr="001023AF">
        <w:rPr>
          <w:sz w:val="21"/>
          <w:szCs w:val="21"/>
        </w:rPr>
        <w:t>excecutives</w:t>
      </w:r>
      <w:proofErr w:type="spellEnd"/>
      <w:r w:rsidRPr="001023AF">
        <w:rPr>
          <w:sz w:val="21"/>
          <w:szCs w:val="21"/>
        </w:rPr>
        <w:t>, Impact Investment Summit 201</w:t>
      </w:r>
      <w:r w:rsidR="00A2673D">
        <w:rPr>
          <w:sz w:val="21"/>
          <w:szCs w:val="21"/>
        </w:rPr>
        <w:t xml:space="preserve">9 </w:t>
      </w:r>
      <w:r w:rsidRPr="001023AF">
        <w:rPr>
          <w:sz w:val="21"/>
          <w:szCs w:val="21"/>
        </w:rPr>
        <w:t>for impact investors and CEO-</w:t>
      </w:r>
      <w:proofErr w:type="spellStart"/>
      <w:r w:rsidRPr="001023AF">
        <w:rPr>
          <w:sz w:val="21"/>
          <w:szCs w:val="21"/>
        </w:rPr>
        <w:t>Preneurship</w:t>
      </w:r>
      <w:proofErr w:type="spellEnd"/>
      <w:r w:rsidRPr="001023AF">
        <w:rPr>
          <w:sz w:val="21"/>
          <w:szCs w:val="21"/>
        </w:rPr>
        <w:t xml:space="preserve"> Summit 201</w:t>
      </w:r>
      <w:r w:rsidR="00A2673D">
        <w:rPr>
          <w:sz w:val="21"/>
          <w:szCs w:val="21"/>
        </w:rPr>
        <w:t>9</w:t>
      </w:r>
      <w:r w:rsidRPr="001023AF">
        <w:rPr>
          <w:sz w:val="21"/>
          <w:szCs w:val="21"/>
        </w:rPr>
        <w:t xml:space="preserve"> for CEOs of global companies over 100 million </w:t>
      </w:r>
      <w:proofErr w:type="gramStart"/>
      <w:r w:rsidRPr="001023AF">
        <w:rPr>
          <w:sz w:val="21"/>
          <w:szCs w:val="21"/>
        </w:rPr>
        <w:t>dollar</w:t>
      </w:r>
      <w:proofErr w:type="gramEnd"/>
      <w:r w:rsidRPr="001023AF">
        <w:rPr>
          <w:sz w:val="21"/>
          <w:szCs w:val="21"/>
        </w:rPr>
        <w:t xml:space="preserve"> will address to main challenges and opportunities of the world economy in 201</w:t>
      </w:r>
      <w:r w:rsidR="00A2673D">
        <w:rPr>
          <w:sz w:val="21"/>
          <w:szCs w:val="21"/>
        </w:rPr>
        <w:t>9</w:t>
      </w:r>
      <w:r w:rsidRPr="001023AF">
        <w:rPr>
          <w:sz w:val="21"/>
          <w:szCs w:val="21"/>
        </w:rPr>
        <w:t xml:space="preserve">. </w:t>
      </w:r>
    </w:p>
    <w:p w14:paraId="75AC529C" w14:textId="77777777" w:rsidR="004E2B63" w:rsidRDefault="004E2B63" w:rsidP="007D3054">
      <w:pPr>
        <w:pStyle w:val="GvdeMetni"/>
        <w:spacing w:before="82" w:line="276" w:lineRule="auto"/>
        <w:rPr>
          <w:sz w:val="21"/>
          <w:szCs w:val="21"/>
        </w:rPr>
      </w:pPr>
    </w:p>
    <w:p w14:paraId="57B2640B" w14:textId="08A1A7C4" w:rsidR="004E2B63" w:rsidRDefault="004E2B63" w:rsidP="007D3054">
      <w:pPr>
        <w:pStyle w:val="GvdeMetni"/>
        <w:spacing w:before="82" w:line="276" w:lineRule="auto"/>
      </w:pPr>
      <w:r w:rsidRPr="001023AF">
        <w:rPr>
          <w:sz w:val="21"/>
          <w:szCs w:val="21"/>
        </w:rPr>
        <w:t>WBAF 201</w:t>
      </w:r>
      <w:r w:rsidR="00A2673D">
        <w:rPr>
          <w:sz w:val="21"/>
          <w:szCs w:val="21"/>
        </w:rPr>
        <w:t>9</w:t>
      </w:r>
      <w:r w:rsidRPr="001023AF">
        <w:rPr>
          <w:sz w:val="21"/>
          <w:szCs w:val="21"/>
        </w:rPr>
        <w:t xml:space="preserve"> will salute the global successes of year at the World Excellence Awards &amp; VIP Gala Dinner at the Swissotel The </w:t>
      </w:r>
      <w:proofErr w:type="spellStart"/>
      <w:r w:rsidRPr="001023AF">
        <w:rPr>
          <w:sz w:val="21"/>
          <w:szCs w:val="21"/>
        </w:rPr>
        <w:t>Bosphorus</w:t>
      </w:r>
      <w:proofErr w:type="spellEnd"/>
      <w:r w:rsidRPr="001023AF">
        <w:rPr>
          <w:sz w:val="21"/>
          <w:szCs w:val="21"/>
        </w:rPr>
        <w:t xml:space="preserve"> Istanbul, one of the most distinguished </w:t>
      </w:r>
      <w:proofErr w:type="gramStart"/>
      <w:r w:rsidRPr="001023AF">
        <w:rPr>
          <w:sz w:val="21"/>
          <w:szCs w:val="21"/>
        </w:rPr>
        <w:t>hotel</w:t>
      </w:r>
      <w:proofErr w:type="gramEnd"/>
      <w:r w:rsidRPr="001023AF">
        <w:rPr>
          <w:sz w:val="21"/>
          <w:szCs w:val="21"/>
        </w:rPr>
        <w:t xml:space="preserve"> of Europe.</w:t>
      </w:r>
      <w:r w:rsidRPr="00062981">
        <w:t xml:space="preserve"> </w:t>
      </w:r>
    </w:p>
    <w:p w14:paraId="71B4CCB7" w14:textId="77777777" w:rsidR="004E2B63" w:rsidRDefault="004E2B63" w:rsidP="007D3054">
      <w:pPr>
        <w:pStyle w:val="GvdeMetni"/>
        <w:spacing w:before="82" w:line="276" w:lineRule="auto"/>
      </w:pPr>
    </w:p>
    <w:p w14:paraId="401E76B3" w14:textId="7354EB38" w:rsidR="004E2B63" w:rsidRDefault="004E2B63" w:rsidP="007D3054">
      <w:pPr>
        <w:pStyle w:val="GvdeMetni"/>
        <w:numPr>
          <w:ilvl w:val="0"/>
          <w:numId w:val="6"/>
        </w:numPr>
        <w:spacing w:before="82" w:line="276" w:lineRule="auto"/>
        <w:rPr>
          <w:sz w:val="21"/>
          <w:szCs w:val="21"/>
        </w:rPr>
      </w:pPr>
      <w:r w:rsidRPr="00062981">
        <w:rPr>
          <w:sz w:val="21"/>
          <w:szCs w:val="21"/>
        </w:rPr>
        <w:t>WBAF Annual Conference 201</w:t>
      </w:r>
      <w:r w:rsidR="00A2673D">
        <w:rPr>
          <w:sz w:val="21"/>
          <w:szCs w:val="21"/>
        </w:rPr>
        <w:t>9</w:t>
      </w:r>
      <w:r w:rsidRPr="00062981">
        <w:rPr>
          <w:sz w:val="21"/>
          <w:szCs w:val="21"/>
        </w:rPr>
        <w:t xml:space="preserve"> for angel investors, </w:t>
      </w:r>
    </w:p>
    <w:p w14:paraId="6BBC925B" w14:textId="340FD66A" w:rsidR="004E2B63" w:rsidRDefault="004E2B63" w:rsidP="007D3054">
      <w:pPr>
        <w:pStyle w:val="GvdeMetni"/>
        <w:numPr>
          <w:ilvl w:val="0"/>
          <w:numId w:val="6"/>
        </w:numPr>
        <w:spacing w:before="82" w:line="276" w:lineRule="auto"/>
        <w:rPr>
          <w:sz w:val="21"/>
          <w:szCs w:val="21"/>
        </w:rPr>
      </w:pPr>
      <w:r w:rsidRPr="00062981">
        <w:rPr>
          <w:sz w:val="21"/>
          <w:szCs w:val="21"/>
        </w:rPr>
        <w:t>Take Invest Summit 201</w:t>
      </w:r>
      <w:r w:rsidR="00A2673D">
        <w:rPr>
          <w:sz w:val="21"/>
          <w:szCs w:val="21"/>
        </w:rPr>
        <w:t>9</w:t>
      </w:r>
      <w:r w:rsidRPr="00062981">
        <w:rPr>
          <w:sz w:val="21"/>
          <w:szCs w:val="21"/>
        </w:rPr>
        <w:t xml:space="preserve"> for start-ups and scale-ups, </w:t>
      </w:r>
    </w:p>
    <w:p w14:paraId="3C47AB63" w14:textId="7518CBE8" w:rsidR="004E2B63" w:rsidRDefault="004E2B63" w:rsidP="007D3054">
      <w:pPr>
        <w:pStyle w:val="GvdeMetni"/>
        <w:numPr>
          <w:ilvl w:val="0"/>
          <w:numId w:val="6"/>
        </w:numPr>
        <w:spacing w:before="82" w:line="276" w:lineRule="auto"/>
        <w:rPr>
          <w:sz w:val="21"/>
          <w:szCs w:val="21"/>
        </w:rPr>
      </w:pPr>
      <w:r w:rsidRPr="00062981">
        <w:rPr>
          <w:sz w:val="21"/>
          <w:szCs w:val="21"/>
        </w:rPr>
        <w:t>FinTech Summit 201</w:t>
      </w:r>
      <w:r w:rsidR="00A2673D">
        <w:rPr>
          <w:sz w:val="21"/>
          <w:szCs w:val="21"/>
        </w:rPr>
        <w:t>9</w:t>
      </w:r>
      <w:r w:rsidRPr="00062981">
        <w:rPr>
          <w:sz w:val="21"/>
          <w:szCs w:val="21"/>
        </w:rPr>
        <w:t xml:space="preserve"> for finance </w:t>
      </w:r>
      <w:proofErr w:type="spellStart"/>
      <w:r w:rsidRPr="00062981">
        <w:rPr>
          <w:sz w:val="21"/>
          <w:szCs w:val="21"/>
        </w:rPr>
        <w:t>excecutives</w:t>
      </w:r>
      <w:proofErr w:type="spellEnd"/>
      <w:r w:rsidRPr="00062981">
        <w:rPr>
          <w:sz w:val="21"/>
          <w:szCs w:val="21"/>
        </w:rPr>
        <w:t xml:space="preserve">, </w:t>
      </w:r>
    </w:p>
    <w:p w14:paraId="2486D866" w14:textId="41C34D97" w:rsidR="004E2B63" w:rsidRDefault="004E2B63" w:rsidP="007D3054">
      <w:pPr>
        <w:pStyle w:val="GvdeMetni"/>
        <w:numPr>
          <w:ilvl w:val="0"/>
          <w:numId w:val="6"/>
        </w:numPr>
        <w:spacing w:before="82" w:line="276" w:lineRule="auto"/>
        <w:rPr>
          <w:sz w:val="21"/>
          <w:szCs w:val="21"/>
        </w:rPr>
      </w:pPr>
      <w:r w:rsidRPr="00062981">
        <w:rPr>
          <w:sz w:val="21"/>
          <w:szCs w:val="21"/>
        </w:rPr>
        <w:t>Impact Investment Summit 201</w:t>
      </w:r>
      <w:r w:rsidR="00A2673D">
        <w:rPr>
          <w:sz w:val="21"/>
          <w:szCs w:val="21"/>
        </w:rPr>
        <w:t>9</w:t>
      </w:r>
      <w:r w:rsidRPr="00062981">
        <w:rPr>
          <w:sz w:val="21"/>
          <w:szCs w:val="21"/>
        </w:rPr>
        <w:t xml:space="preserve"> for impact investors and</w:t>
      </w:r>
    </w:p>
    <w:p w14:paraId="642875F4" w14:textId="0048E5FD" w:rsidR="004E2B63" w:rsidRDefault="004E2B63" w:rsidP="007D3054">
      <w:pPr>
        <w:pStyle w:val="GvdeMetni"/>
        <w:numPr>
          <w:ilvl w:val="0"/>
          <w:numId w:val="6"/>
        </w:numPr>
        <w:spacing w:before="82" w:line="276" w:lineRule="auto"/>
        <w:rPr>
          <w:sz w:val="21"/>
          <w:szCs w:val="21"/>
        </w:rPr>
      </w:pPr>
      <w:r w:rsidRPr="00062981">
        <w:rPr>
          <w:sz w:val="21"/>
          <w:szCs w:val="21"/>
        </w:rPr>
        <w:t>CEO-</w:t>
      </w:r>
      <w:proofErr w:type="spellStart"/>
      <w:r w:rsidRPr="00062981">
        <w:rPr>
          <w:sz w:val="21"/>
          <w:szCs w:val="21"/>
        </w:rPr>
        <w:t>Preneurship</w:t>
      </w:r>
      <w:proofErr w:type="spellEnd"/>
      <w:r w:rsidRPr="00062981">
        <w:rPr>
          <w:sz w:val="21"/>
          <w:szCs w:val="21"/>
        </w:rPr>
        <w:t xml:space="preserve"> Summit 201</w:t>
      </w:r>
      <w:r w:rsidR="00A2673D">
        <w:rPr>
          <w:sz w:val="21"/>
          <w:szCs w:val="21"/>
        </w:rPr>
        <w:t>9</w:t>
      </w:r>
      <w:r w:rsidRPr="00062981">
        <w:rPr>
          <w:sz w:val="21"/>
          <w:szCs w:val="21"/>
        </w:rPr>
        <w:t xml:space="preserve"> for CEOs of global companies over </w:t>
      </w:r>
      <w:r>
        <w:rPr>
          <w:sz w:val="21"/>
          <w:szCs w:val="21"/>
        </w:rPr>
        <w:t xml:space="preserve">USD 100 million </w:t>
      </w:r>
      <w:r w:rsidRPr="00062981">
        <w:rPr>
          <w:sz w:val="21"/>
          <w:szCs w:val="21"/>
        </w:rPr>
        <w:t xml:space="preserve"> </w:t>
      </w:r>
    </w:p>
    <w:p w14:paraId="7F41F49E" w14:textId="77777777" w:rsidR="004E2B63" w:rsidRDefault="004E2B63" w:rsidP="007D3054">
      <w:pPr>
        <w:pStyle w:val="GvdeMetni"/>
        <w:spacing w:before="82" w:line="276" w:lineRule="auto"/>
        <w:rPr>
          <w:sz w:val="21"/>
          <w:szCs w:val="21"/>
        </w:rPr>
      </w:pPr>
    </w:p>
    <w:p w14:paraId="0D5F5CCE" w14:textId="77777777" w:rsidR="004E2B63" w:rsidRDefault="004E2B63" w:rsidP="007D3054">
      <w:pPr>
        <w:pStyle w:val="GvdeMetni"/>
        <w:spacing w:before="82" w:line="276" w:lineRule="auto"/>
      </w:pPr>
      <w:r>
        <w:rPr>
          <w:sz w:val="21"/>
          <w:szCs w:val="21"/>
        </w:rPr>
        <w:t xml:space="preserve">We </w:t>
      </w:r>
      <w:r w:rsidRPr="00062981">
        <w:rPr>
          <w:sz w:val="21"/>
          <w:szCs w:val="21"/>
        </w:rPr>
        <w:t>invite you to join us in our global effort to ease access to smart finance, which will help create more jobs and more social justice worldwide. Your efforts to convert the world economy into a smart economy in cooperation with the World Business Angels Investment Forum are very important.</w:t>
      </w:r>
      <w:r w:rsidRPr="004E2B63">
        <w:t xml:space="preserve"> </w:t>
      </w:r>
    </w:p>
    <w:p w14:paraId="7AA968A6" w14:textId="77777777" w:rsidR="004E2B63" w:rsidRDefault="004E2B63" w:rsidP="007D3054">
      <w:pPr>
        <w:pStyle w:val="GvdeMetni"/>
        <w:spacing w:before="82" w:line="276" w:lineRule="auto"/>
        <w:rPr>
          <w:sz w:val="21"/>
          <w:szCs w:val="21"/>
        </w:rPr>
      </w:pPr>
    </w:p>
    <w:p w14:paraId="66777997" w14:textId="1E77F2C6" w:rsidR="004E2B63" w:rsidRPr="004E2B63" w:rsidRDefault="004E2B63" w:rsidP="007D3054">
      <w:pPr>
        <w:pStyle w:val="GvdeMetni"/>
        <w:spacing w:before="82" w:line="276" w:lineRule="auto"/>
        <w:rPr>
          <w:b/>
          <w:sz w:val="21"/>
          <w:szCs w:val="21"/>
        </w:rPr>
      </w:pPr>
      <w:r w:rsidRPr="004E2B63">
        <w:rPr>
          <w:b/>
          <w:sz w:val="21"/>
          <w:szCs w:val="21"/>
        </w:rPr>
        <w:t>Shaping the 2019 agenda of the world equity markets</w:t>
      </w:r>
    </w:p>
    <w:p w14:paraId="108075B1" w14:textId="77777777" w:rsidR="004E2B63" w:rsidRPr="004E2B63" w:rsidRDefault="004E2B63" w:rsidP="007D3054">
      <w:pPr>
        <w:pStyle w:val="GvdeMetni"/>
        <w:spacing w:before="82" w:line="276" w:lineRule="auto"/>
        <w:rPr>
          <w:sz w:val="21"/>
          <w:szCs w:val="21"/>
        </w:rPr>
      </w:pPr>
      <w:r w:rsidRPr="004E2B63">
        <w:rPr>
          <w:sz w:val="21"/>
          <w:szCs w:val="21"/>
        </w:rPr>
        <w:t>An affiliated partner of the G20 Global Partnership for Financial Inclusion (GPFI), the World Business Angels Investment Forum (WBAF) will focus on angel investors partnering with private equity funds at the World Congress of Angel Investors in 2019. The discussions will explore how private equity funds can foster open innovation and deliver more business value through partnerships with angel investors, start-ups, scale-ups, high-growth businesses and SMEs. The CEO-</w:t>
      </w:r>
      <w:proofErr w:type="spellStart"/>
      <w:r w:rsidRPr="004E2B63">
        <w:rPr>
          <w:sz w:val="21"/>
          <w:szCs w:val="21"/>
        </w:rPr>
        <w:t>Preneurship</w:t>
      </w:r>
      <w:proofErr w:type="spellEnd"/>
      <w:r w:rsidRPr="004E2B63">
        <w:rPr>
          <w:sz w:val="21"/>
          <w:szCs w:val="21"/>
        </w:rPr>
        <w:t xml:space="preserve"> Summit will focus on connecting angel investors with corporate ventures, while the FinTech Summit will deal with issues of financial inclusion and ways to </w:t>
      </w:r>
      <w:proofErr w:type="spellStart"/>
      <w:r w:rsidRPr="004E2B63">
        <w:rPr>
          <w:sz w:val="21"/>
          <w:szCs w:val="21"/>
        </w:rPr>
        <w:t>democratise</w:t>
      </w:r>
      <w:proofErr w:type="spellEnd"/>
      <w:r w:rsidRPr="004E2B63">
        <w:rPr>
          <w:sz w:val="21"/>
          <w:szCs w:val="21"/>
        </w:rPr>
        <w:t xml:space="preserve"> access to finance from start-up to scale-up to exit. LPs, start-ups, scale-ups and angel investors will be able to connect at the Take Investment Summit and on the Global Pitching Stage. And don’t miss the opportunity generate innovative ideas for mobilizing private and public capital for the social good at the Impact Investment Summit. WBAF 2019 offers a wide variety of Investment Academy Workshops using a range of inputs (case studies, panel discussions, and presentations, to name a few), all of which encourage active participation and interaction on the part of those attending. From business angels to policymakers to academics, the World Excellence Awards 2019 will salute those who stand out in imagining, discussing, and shaping the future of an entrepreneurial world.</w:t>
      </w:r>
    </w:p>
    <w:p w14:paraId="2B2FC6FE" w14:textId="77777777" w:rsidR="004E2B63" w:rsidRPr="004E2B63" w:rsidRDefault="004E2B63" w:rsidP="007D3054">
      <w:pPr>
        <w:pStyle w:val="GvdeMetni"/>
        <w:spacing w:before="82" w:line="276" w:lineRule="auto"/>
        <w:rPr>
          <w:sz w:val="21"/>
          <w:szCs w:val="21"/>
        </w:rPr>
      </w:pPr>
    </w:p>
    <w:p w14:paraId="6F818A4C" w14:textId="77777777" w:rsidR="004E2B63" w:rsidRPr="004E2B63" w:rsidRDefault="004E2B63" w:rsidP="007D3054">
      <w:pPr>
        <w:pStyle w:val="GvdeMetni"/>
        <w:spacing w:before="82" w:line="276" w:lineRule="auto"/>
        <w:rPr>
          <w:b/>
          <w:sz w:val="21"/>
          <w:szCs w:val="21"/>
        </w:rPr>
      </w:pPr>
      <w:r w:rsidRPr="004E2B63">
        <w:rPr>
          <w:b/>
          <w:sz w:val="21"/>
          <w:szCs w:val="21"/>
        </w:rPr>
        <w:t>Top business leaders from all over the world</w:t>
      </w:r>
    </w:p>
    <w:p w14:paraId="57A36A89" w14:textId="77777777" w:rsidR="004E2B63" w:rsidRPr="004E2B63" w:rsidRDefault="004E2B63" w:rsidP="007D3054">
      <w:pPr>
        <w:pStyle w:val="GvdeMetni"/>
        <w:spacing w:before="82" w:line="276" w:lineRule="auto"/>
        <w:rPr>
          <w:sz w:val="21"/>
          <w:szCs w:val="21"/>
        </w:rPr>
      </w:pPr>
      <w:r w:rsidRPr="004E2B63">
        <w:rPr>
          <w:sz w:val="21"/>
          <w:szCs w:val="21"/>
        </w:rPr>
        <w:t>On their retirement, corporate CEOs will have more time to mentor start-ups, scale-ups, high-growth businesses and SMEs. They come with a good financial package and a vast network that they have built over the years. The only thing they may lack is know-how: they need to learn about the principles of investing in start-ups and about founding a company from scratch. The time is now right for the CEOs of today to take a smart step — to focus on the potential of their future role as angel investors. The World Business Angels Investment Forum is taking the initiative, creating an international platform to support the transitioning of today’s CEOs to the qualified angel investors of tomorrow. WBAF believes that G20 countries can do more to foster economic development by involving CEOs more directly in early-stage equity markets.</w:t>
      </w:r>
    </w:p>
    <w:p w14:paraId="79177CDA" w14:textId="77777777" w:rsidR="004E2B63" w:rsidRPr="004E2B63" w:rsidRDefault="004E2B63" w:rsidP="007D3054">
      <w:pPr>
        <w:pStyle w:val="GvdeMetni"/>
        <w:spacing w:before="82" w:line="276" w:lineRule="auto"/>
        <w:rPr>
          <w:sz w:val="21"/>
          <w:szCs w:val="21"/>
        </w:rPr>
      </w:pPr>
    </w:p>
    <w:p w14:paraId="3045537A" w14:textId="77777777" w:rsidR="004E2B63" w:rsidRPr="004E2B63" w:rsidRDefault="004E2B63" w:rsidP="007D3054">
      <w:pPr>
        <w:pStyle w:val="GvdeMetni"/>
        <w:spacing w:before="82" w:line="276" w:lineRule="auto"/>
        <w:rPr>
          <w:b/>
          <w:sz w:val="21"/>
          <w:szCs w:val="21"/>
        </w:rPr>
      </w:pPr>
      <w:r w:rsidRPr="004E2B63">
        <w:rPr>
          <w:b/>
          <w:sz w:val="21"/>
          <w:szCs w:val="21"/>
        </w:rPr>
        <w:t>Transforming the finance industry by incorporating cutting-edge technology</w:t>
      </w:r>
    </w:p>
    <w:p w14:paraId="6EA02BDC" w14:textId="77777777" w:rsidR="004E2B63" w:rsidRPr="004E2B63" w:rsidRDefault="004E2B63" w:rsidP="007D3054">
      <w:pPr>
        <w:pStyle w:val="GvdeMetni"/>
        <w:spacing w:before="82" w:line="276" w:lineRule="auto"/>
        <w:rPr>
          <w:sz w:val="21"/>
          <w:szCs w:val="21"/>
        </w:rPr>
      </w:pPr>
      <w:r w:rsidRPr="004E2B63">
        <w:rPr>
          <w:sz w:val="21"/>
          <w:szCs w:val="21"/>
        </w:rPr>
        <w:t>The FinTech Summit at WBAF 2019 in Istanbul will address the challenges and opportunities of the global fintech ecosystem. Global equity market leaders — family office managers, wealth management executives, stock exchange executives, financial experts, policymakers, academics, active members of early-stage investment markets, bank executives and WBAF delegates — will come together to discuss a wide range of topics related to transformations in the finance industry through the incorporation of cutting-edge technology.</w:t>
      </w:r>
    </w:p>
    <w:p w14:paraId="11BF8E23" w14:textId="77777777" w:rsidR="004E2B63" w:rsidRPr="004E2B63" w:rsidRDefault="004E2B63" w:rsidP="007D3054">
      <w:pPr>
        <w:pStyle w:val="GvdeMetni"/>
        <w:spacing w:before="82" w:line="276" w:lineRule="auto"/>
        <w:rPr>
          <w:sz w:val="21"/>
          <w:szCs w:val="21"/>
        </w:rPr>
      </w:pPr>
    </w:p>
    <w:p w14:paraId="67B611FD" w14:textId="77777777" w:rsidR="004E2B63" w:rsidRPr="004E2B63" w:rsidRDefault="004E2B63" w:rsidP="007D3054">
      <w:pPr>
        <w:pStyle w:val="GvdeMetni"/>
        <w:spacing w:before="82" w:line="276" w:lineRule="auto"/>
        <w:rPr>
          <w:b/>
          <w:sz w:val="21"/>
          <w:szCs w:val="21"/>
        </w:rPr>
      </w:pPr>
      <w:r w:rsidRPr="004E2B63">
        <w:rPr>
          <w:b/>
          <w:sz w:val="21"/>
          <w:szCs w:val="21"/>
        </w:rPr>
        <w:t>Mobilizing private and public capital in innovative ways for the social good</w:t>
      </w:r>
    </w:p>
    <w:p w14:paraId="4EDD00EF" w14:textId="77777777" w:rsidR="004E2B63" w:rsidRPr="004E2B63" w:rsidRDefault="004E2B63" w:rsidP="007D3054">
      <w:pPr>
        <w:pStyle w:val="GvdeMetni"/>
        <w:spacing w:before="82" w:line="276" w:lineRule="auto"/>
        <w:rPr>
          <w:sz w:val="21"/>
          <w:szCs w:val="21"/>
        </w:rPr>
      </w:pPr>
      <w:r w:rsidRPr="004E2B63">
        <w:rPr>
          <w:sz w:val="21"/>
          <w:szCs w:val="21"/>
        </w:rPr>
        <w:t xml:space="preserve">Now is the time to focus on developing ways to finance all these social investments. The World Business Angels Investment Forum brings together angel investors, corporate venture executives, fund managers, stock exchange executives and public institutions at WBAF 2019 to discuss the increasing need for innovative and effective approaches to solving social and environmental issues. Cooperation with and </w:t>
      </w:r>
      <w:r w:rsidRPr="004E2B63">
        <w:rPr>
          <w:sz w:val="21"/>
          <w:szCs w:val="21"/>
        </w:rPr>
        <w:lastRenderedPageBreak/>
        <w:t xml:space="preserve">partnerships between governments, NGOs, corporates, and private investors are new ways that can combine the forces of entrepreneurship, innovation and capital </w:t>
      </w:r>
      <w:proofErr w:type="gramStart"/>
      <w:r w:rsidRPr="004E2B63">
        <w:rPr>
          <w:sz w:val="21"/>
          <w:szCs w:val="21"/>
        </w:rPr>
        <w:t>in order to</w:t>
      </w:r>
      <w:proofErr w:type="gramEnd"/>
      <w:r w:rsidRPr="004E2B63">
        <w:rPr>
          <w:sz w:val="21"/>
          <w:szCs w:val="21"/>
        </w:rPr>
        <w:t xml:space="preserve"> improve peoples’ lives, increase awareness and expand the investor base to achieve more inclusion and more sustainable societies with action plans to make impact investment a more influential practice.</w:t>
      </w:r>
    </w:p>
    <w:p w14:paraId="0F79AB7E" w14:textId="77777777" w:rsidR="004E2B63" w:rsidRPr="004E2B63" w:rsidRDefault="004E2B63" w:rsidP="007D3054">
      <w:pPr>
        <w:pStyle w:val="GvdeMetni"/>
        <w:spacing w:before="82" w:line="276" w:lineRule="auto"/>
        <w:rPr>
          <w:sz w:val="21"/>
          <w:szCs w:val="21"/>
        </w:rPr>
      </w:pPr>
    </w:p>
    <w:p w14:paraId="5044AC82" w14:textId="77777777" w:rsidR="004E2B63" w:rsidRPr="004E2B63" w:rsidRDefault="004E2B63" w:rsidP="007D3054">
      <w:pPr>
        <w:pStyle w:val="GvdeMetni"/>
        <w:spacing w:before="82" w:line="276" w:lineRule="auto"/>
        <w:rPr>
          <w:b/>
          <w:sz w:val="21"/>
          <w:szCs w:val="21"/>
        </w:rPr>
      </w:pPr>
      <w:r w:rsidRPr="004E2B63">
        <w:rPr>
          <w:b/>
          <w:sz w:val="21"/>
          <w:szCs w:val="21"/>
        </w:rPr>
        <w:t>An opportunity to connect with and learn from hundreds of highly qualified angel investors from five continents</w:t>
      </w:r>
    </w:p>
    <w:p w14:paraId="759AD449" w14:textId="77777777" w:rsidR="004E2B63" w:rsidRPr="004E2B63" w:rsidRDefault="004E2B63" w:rsidP="007D3054">
      <w:pPr>
        <w:pStyle w:val="GvdeMetni"/>
        <w:spacing w:before="82" w:line="276" w:lineRule="auto"/>
        <w:rPr>
          <w:sz w:val="21"/>
          <w:szCs w:val="21"/>
        </w:rPr>
      </w:pPr>
      <w:r w:rsidRPr="004E2B63">
        <w:rPr>
          <w:sz w:val="21"/>
          <w:szCs w:val="21"/>
        </w:rPr>
        <w:t>Aside from presentations by renowned thought leaders in the field of entrepreneurship and global angel investors, the Take Invest Summit at WBAF 2019 will feature keynote speeches, fireside chats, presentations and panel discussions. Each one will offer important insights into the start-up ecosystem. The summit will be also an open learning space for entrepreneurs to increase their understanding of the investment strategies of angel investors, fund-raising strategies of successful entrepreneurs, term-sheet negotiation techniques, company valuations, due diligence checklists used by global investors, and ways to access co-investment funds.</w:t>
      </w:r>
    </w:p>
    <w:p w14:paraId="4FCEE549" w14:textId="77777777" w:rsidR="004E2B63" w:rsidRPr="004E2B63" w:rsidRDefault="004E2B63" w:rsidP="007D3054">
      <w:pPr>
        <w:pStyle w:val="GvdeMetni"/>
        <w:spacing w:before="82" w:line="276" w:lineRule="auto"/>
        <w:rPr>
          <w:sz w:val="21"/>
          <w:szCs w:val="21"/>
        </w:rPr>
      </w:pPr>
    </w:p>
    <w:p w14:paraId="3BC16B56" w14:textId="77777777" w:rsidR="004E2B63" w:rsidRPr="004E2B63" w:rsidRDefault="004E2B63" w:rsidP="007D3054">
      <w:pPr>
        <w:pStyle w:val="GvdeMetni"/>
        <w:spacing w:before="82" w:line="276" w:lineRule="auto"/>
        <w:rPr>
          <w:b/>
          <w:sz w:val="21"/>
          <w:szCs w:val="21"/>
        </w:rPr>
      </w:pPr>
      <w:r w:rsidRPr="004E2B63">
        <w:rPr>
          <w:b/>
          <w:sz w:val="21"/>
          <w:szCs w:val="21"/>
        </w:rPr>
        <w:t>Fostering the kind of creative thinking that leads to innovation by open learning and skill development</w:t>
      </w:r>
    </w:p>
    <w:p w14:paraId="063F8AED" w14:textId="77777777" w:rsidR="004E2B63" w:rsidRPr="004E2B63" w:rsidRDefault="004E2B63" w:rsidP="007D3054">
      <w:pPr>
        <w:pStyle w:val="GvdeMetni"/>
        <w:spacing w:before="82" w:line="276" w:lineRule="auto"/>
        <w:rPr>
          <w:sz w:val="21"/>
          <w:szCs w:val="21"/>
        </w:rPr>
      </w:pPr>
      <w:r w:rsidRPr="004E2B63">
        <w:rPr>
          <w:sz w:val="21"/>
          <w:szCs w:val="21"/>
        </w:rPr>
        <w:t xml:space="preserve">It is the position of the WBAF Investment Academy that, when investors have had the advantage of training in the best practices of negotiating deals for early-stage investment, they are in a better position to ensure good returns on their investment. </w:t>
      </w:r>
      <w:proofErr w:type="gramStart"/>
      <w:r w:rsidRPr="004E2B63">
        <w:rPr>
          <w:sz w:val="21"/>
          <w:szCs w:val="21"/>
        </w:rPr>
        <w:t>With this in mind, the</w:t>
      </w:r>
      <w:proofErr w:type="gramEnd"/>
      <w:r w:rsidRPr="004E2B63">
        <w:rPr>
          <w:sz w:val="21"/>
          <w:szCs w:val="21"/>
        </w:rPr>
        <w:t xml:space="preserve"> World Business Angels Investment Forum offers a wide variety of workshops at WBAF 2019, using a range of inputs (case studies, panel discussions, and presentations, to name a few), all of which encourage active participation and interaction on the part of those attending.</w:t>
      </w:r>
    </w:p>
    <w:p w14:paraId="0D3B7404" w14:textId="77777777" w:rsidR="004E2B63" w:rsidRDefault="004E2B63" w:rsidP="007D3054">
      <w:pPr>
        <w:pStyle w:val="GvdeMetni"/>
        <w:spacing w:before="82" w:line="276" w:lineRule="auto"/>
        <w:rPr>
          <w:sz w:val="21"/>
          <w:szCs w:val="21"/>
        </w:rPr>
      </w:pPr>
    </w:p>
    <w:p w14:paraId="4EC160EA" w14:textId="50209686" w:rsidR="004E2B63" w:rsidRPr="004E2B63" w:rsidRDefault="004E2B63" w:rsidP="007D3054">
      <w:pPr>
        <w:pStyle w:val="GvdeMetni"/>
        <w:spacing w:before="82" w:line="276" w:lineRule="auto"/>
        <w:rPr>
          <w:sz w:val="21"/>
          <w:szCs w:val="21"/>
        </w:rPr>
      </w:pPr>
      <w:r w:rsidRPr="004E2B63">
        <w:rPr>
          <w:sz w:val="21"/>
          <w:szCs w:val="21"/>
        </w:rPr>
        <w:t xml:space="preserve">The WBAF 2019 Workshops serve not just business angels; all types of stakeholders are welcome, ranging from entrepreneurs and SMEs to banks and stock exchanges to incubation and acceleration </w:t>
      </w:r>
      <w:proofErr w:type="spellStart"/>
      <w:r w:rsidRPr="004E2B63">
        <w:rPr>
          <w:sz w:val="21"/>
          <w:szCs w:val="21"/>
        </w:rPr>
        <w:t>centres</w:t>
      </w:r>
      <w:proofErr w:type="spellEnd"/>
      <w:r w:rsidRPr="004E2B63">
        <w:rPr>
          <w:sz w:val="21"/>
          <w:szCs w:val="21"/>
        </w:rPr>
        <w:t xml:space="preserve">. The </w:t>
      </w:r>
      <w:proofErr w:type="gramStart"/>
      <w:r w:rsidRPr="004E2B63">
        <w:rPr>
          <w:sz w:val="21"/>
          <w:szCs w:val="21"/>
        </w:rPr>
        <w:t>ultimate goal</w:t>
      </w:r>
      <w:proofErr w:type="gramEnd"/>
      <w:r w:rsidRPr="004E2B63">
        <w:rPr>
          <w:sz w:val="21"/>
          <w:szCs w:val="21"/>
        </w:rPr>
        <w:t xml:space="preserve"> is to contribute to the development of skills and expertise and to foster the kind of creative thinking that leads to innovation and eventual success in the ever-changing market environment of the 21st century.</w:t>
      </w:r>
    </w:p>
    <w:p w14:paraId="6BAFE166" w14:textId="77777777" w:rsidR="004E2B63" w:rsidRPr="004E2B63" w:rsidRDefault="004E2B63" w:rsidP="007D3054">
      <w:pPr>
        <w:pStyle w:val="GvdeMetni"/>
        <w:spacing w:before="82" w:line="276" w:lineRule="auto"/>
        <w:rPr>
          <w:sz w:val="21"/>
          <w:szCs w:val="21"/>
        </w:rPr>
      </w:pPr>
    </w:p>
    <w:p w14:paraId="04ADE6BF" w14:textId="77777777" w:rsidR="004E2B63" w:rsidRPr="004E2B63" w:rsidRDefault="004E2B63" w:rsidP="007D3054">
      <w:pPr>
        <w:pStyle w:val="GvdeMetni"/>
        <w:spacing w:before="82" w:line="276" w:lineRule="auto"/>
        <w:rPr>
          <w:b/>
          <w:sz w:val="21"/>
          <w:szCs w:val="21"/>
        </w:rPr>
      </w:pPr>
      <w:r w:rsidRPr="004E2B63">
        <w:rPr>
          <w:b/>
          <w:sz w:val="21"/>
          <w:szCs w:val="21"/>
        </w:rPr>
        <w:t>Saluting those who stand out in imagining, discussing, and shaping the future of an entrepreneurial world</w:t>
      </w:r>
    </w:p>
    <w:p w14:paraId="1E79DCD2" w14:textId="77777777" w:rsidR="004E2B63" w:rsidRPr="004E2B63" w:rsidRDefault="004E2B63" w:rsidP="007D3054">
      <w:pPr>
        <w:pStyle w:val="GvdeMetni"/>
        <w:spacing w:before="82" w:line="276" w:lineRule="auto"/>
        <w:rPr>
          <w:sz w:val="21"/>
          <w:szCs w:val="21"/>
        </w:rPr>
      </w:pPr>
      <w:r w:rsidRPr="004E2B63">
        <w:rPr>
          <w:sz w:val="21"/>
          <w:szCs w:val="21"/>
        </w:rPr>
        <w:t xml:space="preserve">With its Excellence Awards, the World Business Angels Investment Forum looks beyond borders. It seeks to promote and nurture start-ups, scale-ups, high-growth businesses, SMEs, angel investors, and a dynamic business community throughout the world. From business angels to policymakers to academics, the Awards salute those who stand out in imagining, discussing, and shaping the future of an entrepreneurial world. Given the diverse challenges the world is facing in the twenty-first century, it is important to </w:t>
      </w:r>
      <w:proofErr w:type="spellStart"/>
      <w:r w:rsidRPr="004E2B63">
        <w:rPr>
          <w:sz w:val="21"/>
          <w:szCs w:val="21"/>
        </w:rPr>
        <w:t>recognise</w:t>
      </w:r>
      <w:proofErr w:type="spellEnd"/>
      <w:r w:rsidRPr="004E2B63">
        <w:rPr>
          <w:sz w:val="21"/>
          <w:szCs w:val="21"/>
        </w:rPr>
        <w:t xml:space="preserve"> that entrepreneurship and angel investment can have a major impact on our future, offering new ways to increase economic opportunities and to foster social justice. The World Excellence Awards of WBAF 2019 will be presented to the winners at the VIP Gala Dinner on the evening of 18 February 2019 after a VIP Reception and </w:t>
      </w:r>
      <w:proofErr w:type="gramStart"/>
      <w:r w:rsidRPr="004E2B63">
        <w:rPr>
          <w:sz w:val="21"/>
          <w:szCs w:val="21"/>
        </w:rPr>
        <w:t>Red Carpet</w:t>
      </w:r>
      <w:proofErr w:type="gramEnd"/>
      <w:r w:rsidRPr="004E2B63">
        <w:rPr>
          <w:sz w:val="21"/>
          <w:szCs w:val="21"/>
        </w:rPr>
        <w:t xml:space="preserve"> Walking.</w:t>
      </w:r>
    </w:p>
    <w:p w14:paraId="441916F1" w14:textId="77777777" w:rsidR="004E2B63" w:rsidRPr="004E2B63" w:rsidRDefault="004E2B63" w:rsidP="007D3054">
      <w:pPr>
        <w:pStyle w:val="GvdeMetni"/>
        <w:spacing w:before="82" w:line="276" w:lineRule="auto"/>
        <w:rPr>
          <w:sz w:val="21"/>
          <w:szCs w:val="21"/>
        </w:rPr>
      </w:pPr>
    </w:p>
    <w:p w14:paraId="728E04D9" w14:textId="77777777" w:rsidR="004E2B63" w:rsidRDefault="004E2B63" w:rsidP="007D3054">
      <w:pPr>
        <w:pStyle w:val="GvdeMetni"/>
        <w:spacing w:before="82" w:line="276" w:lineRule="auto"/>
        <w:rPr>
          <w:b/>
          <w:sz w:val="21"/>
          <w:szCs w:val="21"/>
        </w:rPr>
      </w:pPr>
    </w:p>
    <w:p w14:paraId="1191ED4D" w14:textId="7804FDEA" w:rsidR="004E2B63" w:rsidRPr="004E2B63" w:rsidRDefault="004E2B63" w:rsidP="007D3054">
      <w:pPr>
        <w:pStyle w:val="GvdeMetni"/>
        <w:spacing w:before="82" w:line="276" w:lineRule="auto"/>
        <w:rPr>
          <w:b/>
          <w:sz w:val="21"/>
          <w:szCs w:val="21"/>
        </w:rPr>
      </w:pPr>
      <w:r w:rsidRPr="004E2B63">
        <w:rPr>
          <w:b/>
          <w:sz w:val="21"/>
          <w:szCs w:val="21"/>
        </w:rPr>
        <w:t>Helping the next generation of great companies move forward</w:t>
      </w:r>
    </w:p>
    <w:p w14:paraId="26495CF8" w14:textId="77777777" w:rsidR="004E2B63" w:rsidRPr="004E2B63" w:rsidRDefault="004E2B63" w:rsidP="007D3054">
      <w:pPr>
        <w:pStyle w:val="GvdeMetni"/>
        <w:spacing w:before="82" w:line="276" w:lineRule="auto"/>
        <w:rPr>
          <w:sz w:val="21"/>
          <w:szCs w:val="21"/>
        </w:rPr>
      </w:pPr>
      <w:r w:rsidRPr="004E2B63">
        <w:rPr>
          <w:sz w:val="21"/>
          <w:szCs w:val="21"/>
        </w:rPr>
        <w:t xml:space="preserve">At this gathering of angel investors — the world’s biggest angel investment forum — the World Business Angels Investment Forum wants to give 100 start-ups, scale-ups and high-growth businesses an opportunity to connect with hundreds of highly qualified angel investors from five continents. We are therefore allocating a special area at WBAF 2019, where 100 start-ups, scale-ups and high-growth businesses will each have a designated area to showcase their business. They will thus have exposure to highly qualified angel investors, family office executives, co-investment fund managers, angel investment group directors, corporate venture executives, accelerator executives, </w:t>
      </w:r>
      <w:proofErr w:type="spellStart"/>
      <w:r w:rsidRPr="004E2B63">
        <w:rPr>
          <w:sz w:val="21"/>
          <w:szCs w:val="21"/>
        </w:rPr>
        <w:t>technopark</w:t>
      </w:r>
      <w:proofErr w:type="spellEnd"/>
      <w:r w:rsidRPr="004E2B63">
        <w:rPr>
          <w:sz w:val="21"/>
          <w:szCs w:val="21"/>
        </w:rPr>
        <w:t xml:space="preserve"> investment directors and venture capitalists. The mission is to showcase the world’s top start-ups and scale-ups, which, typically, are funded companies in the process of raising of funds with the aim of globalizing. The WBAF Take Invest Summit 2019 will essentially be a co-investment platform for angel investors, start-ups, scale-ups and high-growth businesses. In addition to opening an exhibition booth, each team will be asked to make a 3-minute pitch to investors on the Global Pitching Stage.</w:t>
      </w:r>
    </w:p>
    <w:p w14:paraId="67806032" w14:textId="77777777" w:rsidR="004E2B63" w:rsidRPr="004E2B63" w:rsidRDefault="004E2B63" w:rsidP="007D3054">
      <w:pPr>
        <w:pStyle w:val="GvdeMetni"/>
        <w:spacing w:before="82" w:line="276" w:lineRule="auto"/>
        <w:rPr>
          <w:sz w:val="21"/>
          <w:szCs w:val="21"/>
        </w:rPr>
      </w:pPr>
    </w:p>
    <w:p w14:paraId="748558AF" w14:textId="77777777" w:rsidR="004E2B63" w:rsidRPr="004E2B63" w:rsidRDefault="004E2B63" w:rsidP="007D3054">
      <w:pPr>
        <w:pStyle w:val="GvdeMetni"/>
        <w:spacing w:before="82" w:line="276" w:lineRule="auto"/>
        <w:rPr>
          <w:b/>
          <w:sz w:val="21"/>
          <w:szCs w:val="21"/>
        </w:rPr>
      </w:pPr>
      <w:r w:rsidRPr="004E2B63">
        <w:rPr>
          <w:b/>
          <w:sz w:val="21"/>
          <w:szCs w:val="21"/>
        </w:rPr>
        <w:t>Qualified Angel Investor Certificate Programme</w:t>
      </w:r>
    </w:p>
    <w:p w14:paraId="3AA82E55" w14:textId="670616E5" w:rsidR="004E2B63" w:rsidRDefault="004E2B63" w:rsidP="007D3054">
      <w:pPr>
        <w:pStyle w:val="GvdeMetni"/>
        <w:spacing w:before="82" w:line="276" w:lineRule="auto"/>
        <w:rPr>
          <w:sz w:val="21"/>
          <w:szCs w:val="21"/>
        </w:rPr>
      </w:pPr>
      <w:r w:rsidRPr="004E2B63">
        <w:rPr>
          <w:sz w:val="21"/>
          <w:szCs w:val="21"/>
        </w:rPr>
        <w:t xml:space="preserve">After the first cohort of the QBAC+ program at the London Stock Exchange Group, the next cohort of the certification program will start immediately after WBAF 2019. An intensive course will be held in Istanbul at the Swissotel The </w:t>
      </w:r>
      <w:proofErr w:type="spellStart"/>
      <w:r w:rsidRPr="004E2B63">
        <w:rPr>
          <w:sz w:val="21"/>
          <w:szCs w:val="21"/>
        </w:rPr>
        <w:t>Bosphorus</w:t>
      </w:r>
      <w:proofErr w:type="spellEnd"/>
      <w:r w:rsidRPr="004E2B63">
        <w:rPr>
          <w:sz w:val="21"/>
          <w:szCs w:val="21"/>
        </w:rPr>
        <w:t xml:space="preserve"> 20 – 22 February, which will provide an opportunity to be </w:t>
      </w:r>
      <w:proofErr w:type="spellStart"/>
      <w:r w:rsidRPr="004E2B63">
        <w:rPr>
          <w:sz w:val="21"/>
          <w:szCs w:val="21"/>
        </w:rPr>
        <w:t>recognised</w:t>
      </w:r>
      <w:proofErr w:type="spellEnd"/>
      <w:r w:rsidRPr="004E2B63">
        <w:rPr>
          <w:sz w:val="21"/>
          <w:szCs w:val="21"/>
        </w:rPr>
        <w:t xml:space="preserve"> as Qualified Angel Investor. For anyone new to angel investing, this is an invaluable course that covers the most important aspects of investing and ways to avoid the pitfalls angel investors may encounter. </w:t>
      </w:r>
    </w:p>
    <w:p w14:paraId="6FA932D8" w14:textId="77777777" w:rsidR="007D3054" w:rsidRPr="004E2B63" w:rsidRDefault="007D3054" w:rsidP="007D3054">
      <w:pPr>
        <w:pStyle w:val="GvdeMetni"/>
        <w:spacing w:before="82" w:line="276" w:lineRule="auto"/>
        <w:rPr>
          <w:sz w:val="21"/>
          <w:szCs w:val="21"/>
        </w:rPr>
      </w:pPr>
      <w:bookmarkStart w:id="0" w:name="_GoBack"/>
      <w:bookmarkEnd w:id="0"/>
    </w:p>
    <w:p w14:paraId="610636FD" w14:textId="77777777" w:rsidR="004E2B63" w:rsidRPr="004E2B63" w:rsidRDefault="004E2B63" w:rsidP="007D3054">
      <w:pPr>
        <w:pStyle w:val="GvdeMetni"/>
        <w:spacing w:before="82" w:line="276" w:lineRule="auto"/>
        <w:rPr>
          <w:sz w:val="21"/>
          <w:szCs w:val="21"/>
        </w:rPr>
      </w:pPr>
      <w:r w:rsidRPr="004E2B63">
        <w:rPr>
          <w:sz w:val="21"/>
          <w:szCs w:val="21"/>
        </w:rPr>
        <w:t xml:space="preserve">This course is for professionals (including CEOs) from </w:t>
      </w:r>
    </w:p>
    <w:p w14:paraId="1F850088" w14:textId="77777777" w:rsidR="004E2B63" w:rsidRDefault="004E2B63" w:rsidP="004E2B63">
      <w:pPr>
        <w:pStyle w:val="GvdeMetni"/>
        <w:numPr>
          <w:ilvl w:val="0"/>
          <w:numId w:val="7"/>
        </w:numPr>
        <w:spacing w:before="82" w:line="276" w:lineRule="auto"/>
        <w:jc w:val="both"/>
        <w:rPr>
          <w:sz w:val="21"/>
          <w:szCs w:val="21"/>
        </w:rPr>
      </w:pPr>
      <w:r w:rsidRPr="004E2B63">
        <w:rPr>
          <w:sz w:val="21"/>
          <w:szCs w:val="21"/>
        </w:rPr>
        <w:t>listed companies or anyone who has an entrepreneurial background who can invest a minimum of 5,000 EUR every year,</w:t>
      </w:r>
    </w:p>
    <w:p w14:paraId="13EEAD0E" w14:textId="40CD500E" w:rsidR="004E2B63" w:rsidRPr="004E2B63" w:rsidRDefault="004E2B63" w:rsidP="004E2B63">
      <w:pPr>
        <w:pStyle w:val="GvdeMetni"/>
        <w:numPr>
          <w:ilvl w:val="0"/>
          <w:numId w:val="7"/>
        </w:numPr>
        <w:spacing w:before="82" w:line="276" w:lineRule="auto"/>
        <w:jc w:val="both"/>
        <w:rPr>
          <w:sz w:val="21"/>
          <w:szCs w:val="21"/>
        </w:rPr>
      </w:pPr>
      <w:r w:rsidRPr="004E2B63">
        <w:rPr>
          <w:sz w:val="21"/>
          <w:szCs w:val="21"/>
        </w:rPr>
        <w:t xml:space="preserve">university students, start-ups, and entrepreneurs who want to learn what angel investors are looking for when they are planning to invest in new businesses, </w:t>
      </w:r>
    </w:p>
    <w:p w14:paraId="4671A064" w14:textId="4F729574" w:rsidR="004E2B63" w:rsidRPr="004E2B63" w:rsidRDefault="004E2B63" w:rsidP="004E2B63">
      <w:pPr>
        <w:pStyle w:val="GvdeMetni"/>
        <w:numPr>
          <w:ilvl w:val="0"/>
          <w:numId w:val="7"/>
        </w:numPr>
        <w:spacing w:before="82" w:line="276" w:lineRule="auto"/>
        <w:jc w:val="both"/>
        <w:rPr>
          <w:sz w:val="21"/>
          <w:szCs w:val="21"/>
        </w:rPr>
      </w:pPr>
      <w:r w:rsidRPr="004E2B63">
        <w:rPr>
          <w:sz w:val="21"/>
          <w:szCs w:val="21"/>
        </w:rPr>
        <w:t xml:space="preserve">directors of business angel networks, acceleration and incubation </w:t>
      </w:r>
      <w:proofErr w:type="spellStart"/>
      <w:r w:rsidRPr="004E2B63">
        <w:rPr>
          <w:sz w:val="21"/>
          <w:szCs w:val="21"/>
        </w:rPr>
        <w:t>centres</w:t>
      </w:r>
      <w:proofErr w:type="spellEnd"/>
      <w:r w:rsidRPr="004E2B63">
        <w:rPr>
          <w:sz w:val="21"/>
          <w:szCs w:val="21"/>
        </w:rPr>
        <w:t xml:space="preserve"> and </w:t>
      </w:r>
      <w:proofErr w:type="spellStart"/>
      <w:r w:rsidRPr="004E2B63">
        <w:rPr>
          <w:sz w:val="21"/>
          <w:szCs w:val="21"/>
        </w:rPr>
        <w:t>technoparks</w:t>
      </w:r>
      <w:proofErr w:type="spellEnd"/>
      <w:r w:rsidRPr="004E2B63">
        <w:rPr>
          <w:sz w:val="21"/>
          <w:szCs w:val="21"/>
        </w:rPr>
        <w:t>, and</w:t>
      </w:r>
    </w:p>
    <w:p w14:paraId="2500628F" w14:textId="430F4EB3" w:rsidR="004E2B63" w:rsidRDefault="004E2B63" w:rsidP="004E2B63">
      <w:pPr>
        <w:pStyle w:val="GvdeMetni"/>
        <w:numPr>
          <w:ilvl w:val="0"/>
          <w:numId w:val="7"/>
        </w:numPr>
        <w:spacing w:before="82" w:line="276" w:lineRule="auto"/>
        <w:jc w:val="both"/>
        <w:rPr>
          <w:sz w:val="21"/>
          <w:szCs w:val="21"/>
        </w:rPr>
      </w:pPr>
      <w:r w:rsidRPr="004E2B63">
        <w:rPr>
          <w:sz w:val="21"/>
          <w:szCs w:val="21"/>
        </w:rPr>
        <w:t>anyone who wants to set up a business angel network or create a business angel investment group.</w:t>
      </w:r>
      <w:r>
        <w:rPr>
          <w:sz w:val="21"/>
          <w:szCs w:val="21"/>
        </w:rPr>
        <w:t xml:space="preserve"> </w:t>
      </w:r>
    </w:p>
    <w:p w14:paraId="3D4B0604" w14:textId="77777777" w:rsidR="007D3054" w:rsidRDefault="007D3054" w:rsidP="007D3054">
      <w:pPr>
        <w:pStyle w:val="GvdeMetni"/>
        <w:spacing w:before="82" w:line="276" w:lineRule="auto"/>
        <w:jc w:val="both"/>
        <w:rPr>
          <w:sz w:val="21"/>
          <w:szCs w:val="21"/>
        </w:rPr>
      </w:pPr>
    </w:p>
    <w:p w14:paraId="7D99B90A" w14:textId="77777777" w:rsidR="004E2B63" w:rsidRDefault="004E2B63" w:rsidP="004E2B63">
      <w:pPr>
        <w:pStyle w:val="GvdeMetni"/>
        <w:spacing w:before="82" w:line="276" w:lineRule="auto"/>
        <w:jc w:val="both"/>
        <w:rPr>
          <w:sz w:val="21"/>
          <w:szCs w:val="21"/>
        </w:rPr>
      </w:pPr>
    </w:p>
    <w:p w14:paraId="20524F94" w14:textId="1AD1CC5D" w:rsidR="004E2B63" w:rsidRPr="007D3054" w:rsidRDefault="004E2B63" w:rsidP="007D3054">
      <w:pPr>
        <w:pStyle w:val="GvdeMetni"/>
        <w:spacing w:before="82" w:line="276" w:lineRule="auto"/>
        <w:jc w:val="center"/>
        <w:rPr>
          <w:b/>
          <w:sz w:val="21"/>
          <w:szCs w:val="21"/>
        </w:rPr>
      </w:pPr>
      <w:r w:rsidRPr="007D3054">
        <w:rPr>
          <w:b/>
          <w:sz w:val="21"/>
          <w:szCs w:val="21"/>
        </w:rPr>
        <w:t>www.wbaf2019.istanbul</w:t>
      </w:r>
    </w:p>
    <w:p w14:paraId="02E2806D" w14:textId="5FA72C76" w:rsidR="00A93459" w:rsidRDefault="00A93459" w:rsidP="000C31CB">
      <w:pPr>
        <w:pStyle w:val="Balk2"/>
        <w:shd w:val="clear" w:color="auto" w:fill="FFFFFF"/>
        <w:spacing w:before="0" w:line="240" w:lineRule="auto"/>
        <w:rPr>
          <w:rFonts w:ascii="Work Sans" w:hAnsi="Work Sans"/>
          <w:color w:val="BF8302"/>
          <w:spacing w:val="15"/>
          <w:sz w:val="54"/>
          <w:szCs w:val="54"/>
        </w:rPr>
      </w:pPr>
    </w:p>
    <w:p w14:paraId="327A4344" w14:textId="5EE71CEF" w:rsidR="00A93459" w:rsidRDefault="00A93459" w:rsidP="000C31CB">
      <w:pPr>
        <w:shd w:val="clear" w:color="auto" w:fill="FFFFFF"/>
        <w:spacing w:before="100" w:beforeAutospacing="1" w:after="100" w:afterAutospacing="1" w:line="240" w:lineRule="auto"/>
        <w:rPr>
          <w:rFonts w:ascii="Work Sans" w:eastAsia="Times New Roman" w:hAnsi="Work Sans" w:cs="Times New Roman"/>
          <w:color w:val="444444"/>
          <w:sz w:val="21"/>
          <w:szCs w:val="21"/>
        </w:rPr>
      </w:pPr>
    </w:p>
    <w:p w14:paraId="177351F6" w14:textId="77777777" w:rsidR="00A93459" w:rsidRPr="00EA31FC" w:rsidRDefault="00A93459" w:rsidP="000C31CB">
      <w:pPr>
        <w:shd w:val="clear" w:color="auto" w:fill="FFFFFF"/>
        <w:spacing w:before="100" w:beforeAutospacing="1" w:after="100" w:afterAutospacing="1" w:line="240" w:lineRule="auto"/>
        <w:rPr>
          <w:rFonts w:ascii="Work Sans" w:eastAsia="Times New Roman" w:hAnsi="Work Sans" w:cs="Times New Roman"/>
          <w:color w:val="444444"/>
          <w:sz w:val="21"/>
          <w:szCs w:val="21"/>
        </w:rPr>
      </w:pPr>
    </w:p>
    <w:p w14:paraId="6C9BD2FC" w14:textId="533095D7" w:rsidR="00A93459" w:rsidRDefault="00A93459" w:rsidP="000C31CB">
      <w:pPr>
        <w:shd w:val="clear" w:color="auto" w:fill="FFFFFF"/>
        <w:spacing w:before="100" w:beforeAutospacing="1" w:after="100" w:afterAutospacing="1" w:line="240" w:lineRule="auto"/>
        <w:rPr>
          <w:rFonts w:ascii="Arial" w:eastAsia="Times New Roman" w:hAnsi="Arial" w:cs="Arial"/>
          <w:b/>
          <w:bCs/>
          <w:color w:val="444444"/>
          <w:sz w:val="36"/>
          <w:szCs w:val="36"/>
        </w:rPr>
      </w:pPr>
    </w:p>
    <w:p w14:paraId="781686BD" w14:textId="77777777" w:rsidR="00A93459" w:rsidRDefault="00A93459" w:rsidP="000C31CB">
      <w:pPr>
        <w:spacing w:line="240" w:lineRule="auto"/>
      </w:pPr>
    </w:p>
    <w:sectPr w:rsidR="00A934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D9EB" w14:textId="77777777" w:rsidR="00283815" w:rsidRDefault="00283815" w:rsidP="006D52C3">
      <w:pPr>
        <w:spacing w:after="0" w:line="240" w:lineRule="auto"/>
      </w:pPr>
      <w:r>
        <w:separator/>
      </w:r>
    </w:p>
  </w:endnote>
  <w:endnote w:type="continuationSeparator" w:id="0">
    <w:p w14:paraId="32620313" w14:textId="77777777" w:rsidR="00283815" w:rsidRDefault="00283815" w:rsidP="006D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AGRoundedLight">
    <w:altName w:val="Cambria"/>
    <w:charset w:val="00"/>
    <w:family w:val="roman"/>
    <w:pitch w:val="variable"/>
  </w:font>
  <w:font w:name="Work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2D4B" w14:textId="77777777" w:rsidR="006D52C3" w:rsidRDefault="006D52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65FB" w14:textId="77777777" w:rsidR="006D52C3" w:rsidRDefault="006D52C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3741" w14:textId="77777777" w:rsidR="006D52C3" w:rsidRDefault="006D52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C2F9" w14:textId="77777777" w:rsidR="00283815" w:rsidRDefault="00283815" w:rsidP="006D52C3">
      <w:pPr>
        <w:spacing w:after="0" w:line="240" w:lineRule="auto"/>
      </w:pPr>
      <w:r>
        <w:separator/>
      </w:r>
    </w:p>
  </w:footnote>
  <w:footnote w:type="continuationSeparator" w:id="0">
    <w:p w14:paraId="083BD6AE" w14:textId="77777777" w:rsidR="00283815" w:rsidRDefault="00283815" w:rsidP="006D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2E1F" w14:textId="77777777" w:rsidR="006D52C3" w:rsidRDefault="006D52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3A56" w14:textId="77777777" w:rsidR="006D52C3" w:rsidRDefault="006D52C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B5E9" w14:textId="77777777" w:rsidR="006D52C3" w:rsidRDefault="006D52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880"/>
    <w:multiLevelType w:val="hybridMultilevel"/>
    <w:tmpl w:val="26A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F5315"/>
    <w:multiLevelType w:val="multilevel"/>
    <w:tmpl w:val="07582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04B2B"/>
    <w:multiLevelType w:val="multilevel"/>
    <w:tmpl w:val="E4A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AC718C"/>
    <w:multiLevelType w:val="multilevel"/>
    <w:tmpl w:val="D46C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250BC"/>
    <w:multiLevelType w:val="hybridMultilevel"/>
    <w:tmpl w:val="E72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36FF3"/>
    <w:multiLevelType w:val="multilevel"/>
    <w:tmpl w:val="1C6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6D"/>
    <w:rsid w:val="00001B0F"/>
    <w:rsid w:val="00073011"/>
    <w:rsid w:val="000C31CB"/>
    <w:rsid w:val="001522FB"/>
    <w:rsid w:val="0018017D"/>
    <w:rsid w:val="001F0273"/>
    <w:rsid w:val="001F1EB6"/>
    <w:rsid w:val="001F3EE9"/>
    <w:rsid w:val="002106B5"/>
    <w:rsid w:val="00217266"/>
    <w:rsid w:val="00271A6D"/>
    <w:rsid w:val="00283815"/>
    <w:rsid w:val="002C6F8B"/>
    <w:rsid w:val="002E51F5"/>
    <w:rsid w:val="00375C24"/>
    <w:rsid w:val="003A44FE"/>
    <w:rsid w:val="003D1600"/>
    <w:rsid w:val="004A3A3F"/>
    <w:rsid w:val="004E2B63"/>
    <w:rsid w:val="00515C0A"/>
    <w:rsid w:val="00570D7E"/>
    <w:rsid w:val="005729F5"/>
    <w:rsid w:val="00575FEA"/>
    <w:rsid w:val="005A6B8A"/>
    <w:rsid w:val="00624534"/>
    <w:rsid w:val="00627D98"/>
    <w:rsid w:val="00650BCD"/>
    <w:rsid w:val="006C10FF"/>
    <w:rsid w:val="006D52C3"/>
    <w:rsid w:val="00746A98"/>
    <w:rsid w:val="007D3054"/>
    <w:rsid w:val="007E2EE8"/>
    <w:rsid w:val="00800CF6"/>
    <w:rsid w:val="00814429"/>
    <w:rsid w:val="008C6A2B"/>
    <w:rsid w:val="00910B91"/>
    <w:rsid w:val="00920C30"/>
    <w:rsid w:val="00945E65"/>
    <w:rsid w:val="009E5A35"/>
    <w:rsid w:val="00A2673D"/>
    <w:rsid w:val="00A74AED"/>
    <w:rsid w:val="00A93459"/>
    <w:rsid w:val="00AB2C7C"/>
    <w:rsid w:val="00AB3CE3"/>
    <w:rsid w:val="00AD2ED3"/>
    <w:rsid w:val="00AD41AF"/>
    <w:rsid w:val="00AE5521"/>
    <w:rsid w:val="00AF60C1"/>
    <w:rsid w:val="00B13AE8"/>
    <w:rsid w:val="00B169E0"/>
    <w:rsid w:val="00CF2202"/>
    <w:rsid w:val="00D04D44"/>
    <w:rsid w:val="00D347C4"/>
    <w:rsid w:val="00D4588D"/>
    <w:rsid w:val="00D97E01"/>
    <w:rsid w:val="00DD4B59"/>
    <w:rsid w:val="00E76C5B"/>
    <w:rsid w:val="00EA31FC"/>
    <w:rsid w:val="00EB7663"/>
    <w:rsid w:val="00F071FB"/>
    <w:rsid w:val="00F56085"/>
    <w:rsid w:val="00F9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1D59"/>
  <w15:chartTrackingRefBased/>
  <w15:docId w15:val="{43D219AA-0FF4-46C6-B74D-AD10A74D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DD4B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DD4B59"/>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D4B59"/>
    <w:rPr>
      <w:rFonts w:ascii="Times New Roman" w:eastAsia="Times New Roman" w:hAnsi="Times New Roman" w:cs="Times New Roman"/>
      <w:b/>
      <w:bCs/>
      <w:sz w:val="36"/>
      <w:szCs w:val="36"/>
    </w:rPr>
  </w:style>
  <w:style w:type="character" w:customStyle="1" w:styleId="Balk2Char">
    <w:name w:val="Başlık 2 Char"/>
    <w:basedOn w:val="VarsaylanParagrafYazTipi"/>
    <w:link w:val="Balk2"/>
    <w:uiPriority w:val="9"/>
    <w:rsid w:val="00DD4B59"/>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semiHidden/>
    <w:unhideWhenUsed/>
    <w:rsid w:val="0018017D"/>
    <w:rPr>
      <w:strike w:val="0"/>
      <w:dstrike w:val="0"/>
      <w:color w:val="FF2D55"/>
      <w:u w:val="none"/>
      <w:effect w:val="none"/>
    </w:rPr>
  </w:style>
  <w:style w:type="character" w:styleId="Gl">
    <w:name w:val="Strong"/>
    <w:basedOn w:val="VarsaylanParagrafYazTipi"/>
    <w:uiPriority w:val="22"/>
    <w:qFormat/>
    <w:rsid w:val="0018017D"/>
    <w:rPr>
      <w:b/>
      <w:bCs/>
    </w:rPr>
  </w:style>
  <w:style w:type="paragraph" w:styleId="NormalWeb">
    <w:name w:val="Normal (Web)"/>
    <w:basedOn w:val="Normal"/>
    <w:uiPriority w:val="99"/>
    <w:unhideWhenUsed/>
    <w:rsid w:val="00180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p-revslider-slidesli">
    <w:name w:val="tp-revslider-slidesli"/>
    <w:basedOn w:val="Normal"/>
    <w:rsid w:val="0018017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04D44"/>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04D44"/>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76C5B"/>
    <w:rPr>
      <w:sz w:val="16"/>
      <w:szCs w:val="16"/>
    </w:rPr>
  </w:style>
  <w:style w:type="paragraph" w:styleId="AklamaMetni">
    <w:name w:val="annotation text"/>
    <w:basedOn w:val="Normal"/>
    <w:link w:val="AklamaMetniChar"/>
    <w:uiPriority w:val="99"/>
    <w:semiHidden/>
    <w:unhideWhenUsed/>
    <w:rsid w:val="00E76C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6C5B"/>
    <w:rPr>
      <w:sz w:val="20"/>
      <w:szCs w:val="20"/>
    </w:rPr>
  </w:style>
  <w:style w:type="paragraph" w:styleId="AklamaKonusu">
    <w:name w:val="annotation subject"/>
    <w:basedOn w:val="AklamaMetni"/>
    <w:next w:val="AklamaMetni"/>
    <w:link w:val="AklamaKonusuChar"/>
    <w:uiPriority w:val="99"/>
    <w:semiHidden/>
    <w:unhideWhenUsed/>
    <w:rsid w:val="00E76C5B"/>
    <w:rPr>
      <w:b/>
      <w:bCs/>
    </w:rPr>
  </w:style>
  <w:style w:type="character" w:customStyle="1" w:styleId="AklamaKonusuChar">
    <w:name w:val="Açıklama Konusu Char"/>
    <w:basedOn w:val="AklamaMetniChar"/>
    <w:link w:val="AklamaKonusu"/>
    <w:uiPriority w:val="99"/>
    <w:semiHidden/>
    <w:rsid w:val="00E76C5B"/>
    <w:rPr>
      <w:b/>
      <w:bCs/>
      <w:sz w:val="20"/>
      <w:szCs w:val="20"/>
    </w:rPr>
  </w:style>
  <w:style w:type="paragraph" w:styleId="stBilgi">
    <w:name w:val="header"/>
    <w:basedOn w:val="Normal"/>
    <w:link w:val="stBilgiChar"/>
    <w:uiPriority w:val="99"/>
    <w:unhideWhenUsed/>
    <w:rsid w:val="006D52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2C3"/>
  </w:style>
  <w:style w:type="paragraph" w:styleId="AltBilgi">
    <w:name w:val="footer"/>
    <w:basedOn w:val="Normal"/>
    <w:link w:val="AltBilgiChar"/>
    <w:uiPriority w:val="99"/>
    <w:unhideWhenUsed/>
    <w:rsid w:val="006D52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2C3"/>
  </w:style>
  <w:style w:type="paragraph" w:styleId="ListeParagraf">
    <w:name w:val="List Paragraph"/>
    <w:basedOn w:val="Normal"/>
    <w:uiPriority w:val="34"/>
    <w:qFormat/>
    <w:rsid w:val="00800CF6"/>
    <w:pPr>
      <w:ind w:left="720"/>
      <w:contextualSpacing/>
    </w:pPr>
  </w:style>
  <w:style w:type="paragraph" w:styleId="GvdeMetni">
    <w:name w:val="Body Text"/>
    <w:basedOn w:val="Normal"/>
    <w:link w:val="GvdeMetniChar"/>
    <w:uiPriority w:val="1"/>
    <w:qFormat/>
    <w:rsid w:val="004E2B63"/>
    <w:pPr>
      <w:widowControl w:val="0"/>
      <w:autoSpaceDE w:val="0"/>
      <w:autoSpaceDN w:val="0"/>
      <w:spacing w:after="0" w:line="240" w:lineRule="auto"/>
    </w:pPr>
    <w:rPr>
      <w:rFonts w:ascii="VAGRoundedLight" w:eastAsia="VAGRoundedLight" w:hAnsi="VAGRoundedLight" w:cs="VAGRoundedLight"/>
      <w:sz w:val="18"/>
      <w:szCs w:val="18"/>
    </w:rPr>
  </w:style>
  <w:style w:type="character" w:customStyle="1" w:styleId="GvdeMetniChar">
    <w:name w:val="Gövde Metni Char"/>
    <w:basedOn w:val="VarsaylanParagrafYazTipi"/>
    <w:link w:val="GvdeMetni"/>
    <w:uiPriority w:val="1"/>
    <w:rsid w:val="004E2B63"/>
    <w:rPr>
      <w:rFonts w:ascii="VAGRoundedLight" w:eastAsia="VAGRoundedLight" w:hAnsi="VAGRoundedLight" w:cs="VAGRounded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8547">
      <w:bodyDiv w:val="1"/>
      <w:marLeft w:val="0"/>
      <w:marRight w:val="0"/>
      <w:marTop w:val="0"/>
      <w:marBottom w:val="0"/>
      <w:divBdr>
        <w:top w:val="none" w:sz="0" w:space="0" w:color="auto"/>
        <w:left w:val="none" w:sz="0" w:space="0" w:color="auto"/>
        <w:bottom w:val="none" w:sz="0" w:space="0" w:color="auto"/>
        <w:right w:val="none" w:sz="0" w:space="0" w:color="auto"/>
      </w:divBdr>
      <w:divsChild>
        <w:div w:id="1715276080">
          <w:marLeft w:val="0"/>
          <w:marRight w:val="0"/>
          <w:marTop w:val="0"/>
          <w:marBottom w:val="0"/>
          <w:divBdr>
            <w:top w:val="none" w:sz="0" w:space="0" w:color="auto"/>
            <w:left w:val="none" w:sz="0" w:space="0" w:color="auto"/>
            <w:bottom w:val="none" w:sz="0" w:space="0" w:color="auto"/>
            <w:right w:val="none" w:sz="0" w:space="0" w:color="auto"/>
          </w:divBdr>
          <w:divsChild>
            <w:div w:id="1752310776">
              <w:marLeft w:val="0"/>
              <w:marRight w:val="0"/>
              <w:marTop w:val="0"/>
              <w:marBottom w:val="0"/>
              <w:divBdr>
                <w:top w:val="none" w:sz="0" w:space="0" w:color="auto"/>
                <w:left w:val="none" w:sz="0" w:space="0" w:color="auto"/>
                <w:bottom w:val="none" w:sz="0" w:space="0" w:color="auto"/>
                <w:right w:val="none" w:sz="0" w:space="0" w:color="auto"/>
              </w:divBdr>
              <w:divsChild>
                <w:div w:id="69155380">
                  <w:marLeft w:val="0"/>
                  <w:marRight w:val="0"/>
                  <w:marTop w:val="0"/>
                  <w:marBottom w:val="0"/>
                  <w:divBdr>
                    <w:top w:val="none" w:sz="0" w:space="0" w:color="auto"/>
                    <w:left w:val="none" w:sz="0" w:space="0" w:color="auto"/>
                    <w:bottom w:val="none" w:sz="0" w:space="0" w:color="auto"/>
                    <w:right w:val="none" w:sz="0" w:space="0" w:color="auto"/>
                  </w:divBdr>
                  <w:divsChild>
                    <w:div w:id="1357392235">
                      <w:marLeft w:val="0"/>
                      <w:marRight w:val="0"/>
                      <w:marTop w:val="0"/>
                      <w:marBottom w:val="100"/>
                      <w:divBdr>
                        <w:top w:val="none" w:sz="0" w:space="0" w:color="auto"/>
                        <w:left w:val="none" w:sz="0" w:space="0" w:color="auto"/>
                        <w:bottom w:val="none" w:sz="0" w:space="0" w:color="auto"/>
                        <w:right w:val="none" w:sz="0" w:space="0" w:color="auto"/>
                      </w:divBdr>
                      <w:divsChild>
                        <w:div w:id="1523129181">
                          <w:marLeft w:val="0"/>
                          <w:marRight w:val="0"/>
                          <w:marTop w:val="0"/>
                          <w:marBottom w:val="0"/>
                          <w:divBdr>
                            <w:top w:val="none" w:sz="0" w:space="0" w:color="auto"/>
                            <w:left w:val="none" w:sz="0" w:space="0" w:color="auto"/>
                            <w:bottom w:val="none" w:sz="0" w:space="0" w:color="auto"/>
                            <w:right w:val="none" w:sz="0" w:space="0" w:color="auto"/>
                          </w:divBdr>
                          <w:divsChild>
                            <w:div w:id="20375377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86630">
      <w:bodyDiv w:val="1"/>
      <w:marLeft w:val="0"/>
      <w:marRight w:val="0"/>
      <w:marTop w:val="0"/>
      <w:marBottom w:val="0"/>
      <w:divBdr>
        <w:top w:val="none" w:sz="0" w:space="0" w:color="auto"/>
        <w:left w:val="none" w:sz="0" w:space="0" w:color="auto"/>
        <w:bottom w:val="none" w:sz="0" w:space="0" w:color="auto"/>
        <w:right w:val="none" w:sz="0" w:space="0" w:color="auto"/>
      </w:divBdr>
      <w:divsChild>
        <w:div w:id="489519507">
          <w:marLeft w:val="0"/>
          <w:marRight w:val="0"/>
          <w:marTop w:val="0"/>
          <w:marBottom w:val="0"/>
          <w:divBdr>
            <w:top w:val="none" w:sz="0" w:space="0" w:color="auto"/>
            <w:left w:val="none" w:sz="0" w:space="0" w:color="auto"/>
            <w:bottom w:val="none" w:sz="0" w:space="0" w:color="auto"/>
            <w:right w:val="none" w:sz="0" w:space="0" w:color="auto"/>
          </w:divBdr>
          <w:divsChild>
            <w:div w:id="145128267">
              <w:marLeft w:val="0"/>
              <w:marRight w:val="0"/>
              <w:marTop w:val="0"/>
              <w:marBottom w:val="0"/>
              <w:divBdr>
                <w:top w:val="none" w:sz="0" w:space="0" w:color="auto"/>
                <w:left w:val="none" w:sz="0" w:space="0" w:color="auto"/>
                <w:bottom w:val="none" w:sz="0" w:space="0" w:color="auto"/>
                <w:right w:val="none" w:sz="0" w:space="0" w:color="auto"/>
              </w:divBdr>
              <w:divsChild>
                <w:div w:id="1272974430">
                  <w:marLeft w:val="0"/>
                  <w:marRight w:val="0"/>
                  <w:marTop w:val="0"/>
                  <w:marBottom w:val="0"/>
                  <w:divBdr>
                    <w:top w:val="none" w:sz="0" w:space="0" w:color="auto"/>
                    <w:left w:val="none" w:sz="0" w:space="0" w:color="auto"/>
                    <w:bottom w:val="none" w:sz="0" w:space="0" w:color="auto"/>
                    <w:right w:val="none" w:sz="0" w:space="0" w:color="auto"/>
                  </w:divBdr>
                  <w:divsChild>
                    <w:div w:id="1876381240">
                      <w:marLeft w:val="0"/>
                      <w:marRight w:val="0"/>
                      <w:marTop w:val="0"/>
                      <w:marBottom w:val="0"/>
                      <w:divBdr>
                        <w:top w:val="none" w:sz="0" w:space="0" w:color="auto"/>
                        <w:left w:val="none" w:sz="0" w:space="0" w:color="auto"/>
                        <w:bottom w:val="none" w:sz="0" w:space="0" w:color="auto"/>
                        <w:right w:val="none" w:sz="0" w:space="0" w:color="auto"/>
                      </w:divBdr>
                      <w:divsChild>
                        <w:div w:id="2037272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76306">
      <w:bodyDiv w:val="1"/>
      <w:marLeft w:val="0"/>
      <w:marRight w:val="0"/>
      <w:marTop w:val="0"/>
      <w:marBottom w:val="0"/>
      <w:divBdr>
        <w:top w:val="none" w:sz="0" w:space="0" w:color="auto"/>
        <w:left w:val="none" w:sz="0" w:space="0" w:color="auto"/>
        <w:bottom w:val="none" w:sz="0" w:space="0" w:color="auto"/>
        <w:right w:val="none" w:sz="0" w:space="0" w:color="auto"/>
      </w:divBdr>
      <w:divsChild>
        <w:div w:id="2121795859">
          <w:marLeft w:val="0"/>
          <w:marRight w:val="0"/>
          <w:marTop w:val="0"/>
          <w:marBottom w:val="0"/>
          <w:divBdr>
            <w:top w:val="none" w:sz="0" w:space="0" w:color="auto"/>
            <w:left w:val="none" w:sz="0" w:space="0" w:color="auto"/>
            <w:bottom w:val="none" w:sz="0" w:space="0" w:color="auto"/>
            <w:right w:val="none" w:sz="0" w:space="0" w:color="auto"/>
          </w:divBdr>
          <w:divsChild>
            <w:div w:id="340089435">
              <w:marLeft w:val="0"/>
              <w:marRight w:val="0"/>
              <w:marTop w:val="0"/>
              <w:marBottom w:val="0"/>
              <w:divBdr>
                <w:top w:val="none" w:sz="0" w:space="0" w:color="auto"/>
                <w:left w:val="none" w:sz="0" w:space="0" w:color="auto"/>
                <w:bottom w:val="none" w:sz="0" w:space="0" w:color="auto"/>
                <w:right w:val="none" w:sz="0" w:space="0" w:color="auto"/>
              </w:divBdr>
              <w:divsChild>
                <w:div w:id="1536767557">
                  <w:marLeft w:val="0"/>
                  <w:marRight w:val="0"/>
                  <w:marTop w:val="0"/>
                  <w:marBottom w:val="0"/>
                  <w:divBdr>
                    <w:top w:val="none" w:sz="0" w:space="0" w:color="auto"/>
                    <w:left w:val="none" w:sz="0" w:space="0" w:color="auto"/>
                    <w:bottom w:val="none" w:sz="0" w:space="0" w:color="auto"/>
                    <w:right w:val="none" w:sz="0" w:space="0" w:color="auto"/>
                  </w:divBdr>
                  <w:divsChild>
                    <w:div w:id="622493003">
                      <w:marLeft w:val="0"/>
                      <w:marRight w:val="0"/>
                      <w:marTop w:val="0"/>
                      <w:marBottom w:val="100"/>
                      <w:divBdr>
                        <w:top w:val="none" w:sz="0" w:space="0" w:color="auto"/>
                        <w:left w:val="none" w:sz="0" w:space="0" w:color="auto"/>
                        <w:bottom w:val="none" w:sz="0" w:space="0" w:color="auto"/>
                        <w:right w:val="none" w:sz="0" w:space="0" w:color="auto"/>
                      </w:divBdr>
                      <w:divsChild>
                        <w:div w:id="1209996100">
                          <w:marLeft w:val="0"/>
                          <w:marRight w:val="0"/>
                          <w:marTop w:val="0"/>
                          <w:marBottom w:val="0"/>
                          <w:divBdr>
                            <w:top w:val="none" w:sz="0" w:space="0" w:color="auto"/>
                            <w:left w:val="none" w:sz="0" w:space="0" w:color="auto"/>
                            <w:bottom w:val="none" w:sz="0" w:space="0" w:color="auto"/>
                            <w:right w:val="none" w:sz="0" w:space="0" w:color="auto"/>
                          </w:divBdr>
                          <w:divsChild>
                            <w:div w:id="10163500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32306">
      <w:bodyDiv w:val="1"/>
      <w:marLeft w:val="0"/>
      <w:marRight w:val="0"/>
      <w:marTop w:val="0"/>
      <w:marBottom w:val="0"/>
      <w:divBdr>
        <w:top w:val="none" w:sz="0" w:space="0" w:color="auto"/>
        <w:left w:val="none" w:sz="0" w:space="0" w:color="auto"/>
        <w:bottom w:val="none" w:sz="0" w:space="0" w:color="auto"/>
        <w:right w:val="none" w:sz="0" w:space="0" w:color="auto"/>
      </w:divBdr>
      <w:divsChild>
        <w:div w:id="1984381237">
          <w:marLeft w:val="0"/>
          <w:marRight w:val="0"/>
          <w:marTop w:val="0"/>
          <w:marBottom w:val="0"/>
          <w:divBdr>
            <w:top w:val="none" w:sz="0" w:space="0" w:color="auto"/>
            <w:left w:val="none" w:sz="0" w:space="0" w:color="auto"/>
            <w:bottom w:val="none" w:sz="0" w:space="0" w:color="auto"/>
            <w:right w:val="none" w:sz="0" w:space="0" w:color="auto"/>
          </w:divBdr>
          <w:divsChild>
            <w:div w:id="2034762508">
              <w:marLeft w:val="0"/>
              <w:marRight w:val="0"/>
              <w:marTop w:val="0"/>
              <w:marBottom w:val="0"/>
              <w:divBdr>
                <w:top w:val="none" w:sz="0" w:space="0" w:color="auto"/>
                <w:left w:val="none" w:sz="0" w:space="0" w:color="auto"/>
                <w:bottom w:val="none" w:sz="0" w:space="0" w:color="auto"/>
                <w:right w:val="none" w:sz="0" w:space="0" w:color="auto"/>
              </w:divBdr>
              <w:divsChild>
                <w:div w:id="585501460">
                  <w:marLeft w:val="0"/>
                  <w:marRight w:val="0"/>
                  <w:marTop w:val="0"/>
                  <w:marBottom w:val="0"/>
                  <w:divBdr>
                    <w:top w:val="none" w:sz="0" w:space="0" w:color="auto"/>
                    <w:left w:val="none" w:sz="0" w:space="0" w:color="auto"/>
                    <w:bottom w:val="none" w:sz="0" w:space="0" w:color="auto"/>
                    <w:right w:val="none" w:sz="0" w:space="0" w:color="auto"/>
                  </w:divBdr>
                  <w:divsChild>
                    <w:div w:id="214896802">
                      <w:marLeft w:val="0"/>
                      <w:marRight w:val="0"/>
                      <w:marTop w:val="0"/>
                      <w:marBottom w:val="100"/>
                      <w:divBdr>
                        <w:top w:val="none" w:sz="0" w:space="0" w:color="auto"/>
                        <w:left w:val="none" w:sz="0" w:space="0" w:color="auto"/>
                        <w:bottom w:val="none" w:sz="0" w:space="0" w:color="auto"/>
                        <w:right w:val="none" w:sz="0" w:space="0" w:color="auto"/>
                      </w:divBdr>
                      <w:divsChild>
                        <w:div w:id="85418108">
                          <w:marLeft w:val="0"/>
                          <w:marRight w:val="0"/>
                          <w:marTop w:val="0"/>
                          <w:marBottom w:val="0"/>
                          <w:divBdr>
                            <w:top w:val="none" w:sz="0" w:space="0" w:color="auto"/>
                            <w:left w:val="none" w:sz="0" w:space="0" w:color="auto"/>
                            <w:bottom w:val="none" w:sz="0" w:space="0" w:color="auto"/>
                            <w:right w:val="none" w:sz="0" w:space="0" w:color="auto"/>
                          </w:divBdr>
                          <w:divsChild>
                            <w:div w:id="366760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75811">
      <w:bodyDiv w:val="1"/>
      <w:marLeft w:val="0"/>
      <w:marRight w:val="0"/>
      <w:marTop w:val="0"/>
      <w:marBottom w:val="0"/>
      <w:divBdr>
        <w:top w:val="none" w:sz="0" w:space="0" w:color="auto"/>
        <w:left w:val="none" w:sz="0" w:space="0" w:color="auto"/>
        <w:bottom w:val="none" w:sz="0" w:space="0" w:color="auto"/>
        <w:right w:val="none" w:sz="0" w:space="0" w:color="auto"/>
      </w:divBdr>
      <w:divsChild>
        <w:div w:id="759526816">
          <w:marLeft w:val="0"/>
          <w:marRight w:val="0"/>
          <w:marTop w:val="0"/>
          <w:marBottom w:val="0"/>
          <w:divBdr>
            <w:top w:val="none" w:sz="0" w:space="0" w:color="auto"/>
            <w:left w:val="none" w:sz="0" w:space="0" w:color="auto"/>
            <w:bottom w:val="none" w:sz="0" w:space="0" w:color="auto"/>
            <w:right w:val="none" w:sz="0" w:space="0" w:color="auto"/>
          </w:divBdr>
          <w:divsChild>
            <w:div w:id="124199135">
              <w:marLeft w:val="0"/>
              <w:marRight w:val="0"/>
              <w:marTop w:val="0"/>
              <w:marBottom w:val="0"/>
              <w:divBdr>
                <w:top w:val="none" w:sz="0" w:space="0" w:color="auto"/>
                <w:left w:val="none" w:sz="0" w:space="0" w:color="auto"/>
                <w:bottom w:val="none" w:sz="0" w:space="0" w:color="auto"/>
                <w:right w:val="none" w:sz="0" w:space="0" w:color="auto"/>
              </w:divBdr>
              <w:divsChild>
                <w:div w:id="483477396">
                  <w:marLeft w:val="0"/>
                  <w:marRight w:val="0"/>
                  <w:marTop w:val="0"/>
                  <w:marBottom w:val="0"/>
                  <w:divBdr>
                    <w:top w:val="none" w:sz="0" w:space="0" w:color="auto"/>
                    <w:left w:val="none" w:sz="0" w:space="0" w:color="auto"/>
                    <w:bottom w:val="none" w:sz="0" w:space="0" w:color="auto"/>
                    <w:right w:val="none" w:sz="0" w:space="0" w:color="auto"/>
                  </w:divBdr>
                  <w:divsChild>
                    <w:div w:id="947008439">
                      <w:marLeft w:val="0"/>
                      <w:marRight w:val="0"/>
                      <w:marTop w:val="0"/>
                      <w:marBottom w:val="100"/>
                      <w:divBdr>
                        <w:top w:val="none" w:sz="0" w:space="0" w:color="auto"/>
                        <w:left w:val="none" w:sz="0" w:space="0" w:color="auto"/>
                        <w:bottom w:val="none" w:sz="0" w:space="0" w:color="auto"/>
                        <w:right w:val="none" w:sz="0" w:space="0" w:color="auto"/>
                      </w:divBdr>
                      <w:divsChild>
                        <w:div w:id="2094203509">
                          <w:marLeft w:val="0"/>
                          <w:marRight w:val="0"/>
                          <w:marTop w:val="0"/>
                          <w:marBottom w:val="0"/>
                          <w:divBdr>
                            <w:top w:val="none" w:sz="0" w:space="0" w:color="auto"/>
                            <w:left w:val="none" w:sz="0" w:space="0" w:color="auto"/>
                            <w:bottom w:val="none" w:sz="0" w:space="0" w:color="auto"/>
                            <w:right w:val="none" w:sz="0" w:space="0" w:color="auto"/>
                          </w:divBdr>
                          <w:divsChild>
                            <w:div w:id="5031279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5795">
      <w:bodyDiv w:val="1"/>
      <w:marLeft w:val="0"/>
      <w:marRight w:val="0"/>
      <w:marTop w:val="0"/>
      <w:marBottom w:val="0"/>
      <w:divBdr>
        <w:top w:val="none" w:sz="0" w:space="0" w:color="auto"/>
        <w:left w:val="none" w:sz="0" w:space="0" w:color="auto"/>
        <w:bottom w:val="none" w:sz="0" w:space="0" w:color="auto"/>
        <w:right w:val="none" w:sz="0" w:space="0" w:color="auto"/>
      </w:divBdr>
      <w:divsChild>
        <w:div w:id="304360493">
          <w:marLeft w:val="0"/>
          <w:marRight w:val="0"/>
          <w:marTop w:val="0"/>
          <w:marBottom w:val="0"/>
          <w:divBdr>
            <w:top w:val="none" w:sz="0" w:space="0" w:color="auto"/>
            <w:left w:val="none" w:sz="0" w:space="0" w:color="auto"/>
            <w:bottom w:val="none" w:sz="0" w:space="0" w:color="auto"/>
            <w:right w:val="none" w:sz="0" w:space="0" w:color="auto"/>
          </w:divBdr>
          <w:divsChild>
            <w:div w:id="2060592538">
              <w:marLeft w:val="0"/>
              <w:marRight w:val="0"/>
              <w:marTop w:val="0"/>
              <w:marBottom w:val="0"/>
              <w:divBdr>
                <w:top w:val="none" w:sz="0" w:space="0" w:color="auto"/>
                <w:left w:val="none" w:sz="0" w:space="0" w:color="auto"/>
                <w:bottom w:val="none" w:sz="0" w:space="0" w:color="auto"/>
                <w:right w:val="none" w:sz="0" w:space="0" w:color="auto"/>
              </w:divBdr>
              <w:divsChild>
                <w:div w:id="1987276200">
                  <w:marLeft w:val="0"/>
                  <w:marRight w:val="0"/>
                  <w:marTop w:val="0"/>
                  <w:marBottom w:val="0"/>
                  <w:divBdr>
                    <w:top w:val="none" w:sz="0" w:space="0" w:color="auto"/>
                    <w:left w:val="none" w:sz="0" w:space="0" w:color="auto"/>
                    <w:bottom w:val="none" w:sz="0" w:space="0" w:color="auto"/>
                    <w:right w:val="none" w:sz="0" w:space="0" w:color="auto"/>
                  </w:divBdr>
                  <w:divsChild>
                    <w:div w:id="433398629">
                      <w:marLeft w:val="0"/>
                      <w:marRight w:val="0"/>
                      <w:marTop w:val="0"/>
                      <w:marBottom w:val="100"/>
                      <w:divBdr>
                        <w:top w:val="none" w:sz="0" w:space="0" w:color="auto"/>
                        <w:left w:val="none" w:sz="0" w:space="0" w:color="auto"/>
                        <w:bottom w:val="none" w:sz="0" w:space="0" w:color="auto"/>
                        <w:right w:val="none" w:sz="0" w:space="0" w:color="auto"/>
                      </w:divBdr>
                      <w:divsChild>
                        <w:div w:id="1521696296">
                          <w:marLeft w:val="0"/>
                          <w:marRight w:val="0"/>
                          <w:marTop w:val="0"/>
                          <w:marBottom w:val="0"/>
                          <w:divBdr>
                            <w:top w:val="none" w:sz="0" w:space="0" w:color="auto"/>
                            <w:left w:val="none" w:sz="0" w:space="0" w:color="auto"/>
                            <w:bottom w:val="none" w:sz="0" w:space="0" w:color="auto"/>
                            <w:right w:val="none" w:sz="0" w:space="0" w:color="auto"/>
                          </w:divBdr>
                          <w:divsChild>
                            <w:div w:id="1182083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7354">
      <w:bodyDiv w:val="1"/>
      <w:marLeft w:val="0"/>
      <w:marRight w:val="0"/>
      <w:marTop w:val="0"/>
      <w:marBottom w:val="0"/>
      <w:divBdr>
        <w:top w:val="none" w:sz="0" w:space="0" w:color="auto"/>
        <w:left w:val="none" w:sz="0" w:space="0" w:color="auto"/>
        <w:bottom w:val="none" w:sz="0" w:space="0" w:color="auto"/>
        <w:right w:val="none" w:sz="0" w:space="0" w:color="auto"/>
      </w:divBdr>
      <w:divsChild>
        <w:div w:id="229462174">
          <w:marLeft w:val="0"/>
          <w:marRight w:val="0"/>
          <w:marTop w:val="0"/>
          <w:marBottom w:val="0"/>
          <w:divBdr>
            <w:top w:val="none" w:sz="0" w:space="0" w:color="auto"/>
            <w:left w:val="none" w:sz="0" w:space="0" w:color="auto"/>
            <w:bottom w:val="none" w:sz="0" w:space="0" w:color="auto"/>
            <w:right w:val="none" w:sz="0" w:space="0" w:color="auto"/>
          </w:divBdr>
          <w:divsChild>
            <w:div w:id="14693613">
              <w:marLeft w:val="0"/>
              <w:marRight w:val="0"/>
              <w:marTop w:val="0"/>
              <w:marBottom w:val="0"/>
              <w:divBdr>
                <w:top w:val="none" w:sz="0" w:space="0" w:color="auto"/>
                <w:left w:val="none" w:sz="0" w:space="0" w:color="auto"/>
                <w:bottom w:val="none" w:sz="0" w:space="0" w:color="auto"/>
                <w:right w:val="none" w:sz="0" w:space="0" w:color="auto"/>
              </w:divBdr>
              <w:divsChild>
                <w:div w:id="765074894">
                  <w:marLeft w:val="0"/>
                  <w:marRight w:val="0"/>
                  <w:marTop w:val="0"/>
                  <w:marBottom w:val="0"/>
                  <w:divBdr>
                    <w:top w:val="none" w:sz="0" w:space="0" w:color="FFFFFF"/>
                    <w:left w:val="none" w:sz="0" w:space="0" w:color="FFFFFF"/>
                    <w:bottom w:val="single" w:sz="6" w:space="0" w:color="FFFFFF"/>
                    <w:right w:val="none" w:sz="0" w:space="0" w:color="FFFFFF"/>
                  </w:divBdr>
                  <w:divsChild>
                    <w:div w:id="65231933">
                      <w:marLeft w:val="0"/>
                      <w:marRight w:val="0"/>
                      <w:marTop w:val="0"/>
                      <w:marBottom w:val="0"/>
                      <w:divBdr>
                        <w:top w:val="none" w:sz="0" w:space="0" w:color="auto"/>
                        <w:left w:val="none" w:sz="0" w:space="0" w:color="auto"/>
                        <w:bottom w:val="none" w:sz="0" w:space="0" w:color="auto"/>
                        <w:right w:val="none" w:sz="0" w:space="0" w:color="auto"/>
                      </w:divBdr>
                      <w:divsChild>
                        <w:div w:id="1228566276">
                          <w:marLeft w:val="0"/>
                          <w:marRight w:val="0"/>
                          <w:marTop w:val="100"/>
                          <w:marBottom w:val="100"/>
                          <w:divBdr>
                            <w:top w:val="none" w:sz="0" w:space="0" w:color="auto"/>
                            <w:left w:val="none" w:sz="0" w:space="0" w:color="auto"/>
                            <w:bottom w:val="none" w:sz="0" w:space="0" w:color="auto"/>
                            <w:right w:val="none" w:sz="0" w:space="0" w:color="auto"/>
                          </w:divBdr>
                          <w:divsChild>
                            <w:div w:id="1144784021">
                              <w:marLeft w:val="0"/>
                              <w:marRight w:val="0"/>
                              <w:marTop w:val="0"/>
                              <w:marBottom w:val="0"/>
                              <w:divBdr>
                                <w:top w:val="none" w:sz="0" w:space="0" w:color="auto"/>
                                <w:left w:val="none" w:sz="0" w:space="0" w:color="FFFFFF"/>
                                <w:bottom w:val="none" w:sz="0" w:space="0" w:color="FFFFFF"/>
                                <w:right w:val="none" w:sz="0" w:space="0" w:color="FFFFFF"/>
                              </w:divBdr>
                              <w:divsChild>
                                <w:div w:id="415514967">
                                  <w:marLeft w:val="0"/>
                                  <w:marRight w:val="0"/>
                                  <w:marTop w:val="0"/>
                                  <w:marBottom w:val="0"/>
                                  <w:divBdr>
                                    <w:top w:val="none" w:sz="0" w:space="0" w:color="auto"/>
                                    <w:left w:val="none" w:sz="0" w:space="0" w:color="auto"/>
                                    <w:bottom w:val="none" w:sz="0" w:space="0" w:color="auto"/>
                                    <w:right w:val="none" w:sz="0" w:space="0" w:color="auto"/>
                                  </w:divBdr>
                                  <w:divsChild>
                                    <w:div w:id="1197888975">
                                      <w:marLeft w:val="0"/>
                                      <w:marRight w:val="0"/>
                                      <w:marTop w:val="0"/>
                                      <w:marBottom w:val="0"/>
                                      <w:divBdr>
                                        <w:top w:val="none" w:sz="0" w:space="0" w:color="auto"/>
                                        <w:left w:val="none" w:sz="0" w:space="0" w:color="auto"/>
                                        <w:bottom w:val="none" w:sz="0" w:space="0" w:color="auto"/>
                                        <w:right w:val="none" w:sz="0" w:space="0" w:color="auto"/>
                                      </w:divBdr>
                                      <w:divsChild>
                                        <w:div w:id="11064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80617">
              <w:marLeft w:val="0"/>
              <w:marRight w:val="0"/>
              <w:marTop w:val="0"/>
              <w:marBottom w:val="0"/>
              <w:divBdr>
                <w:top w:val="none" w:sz="0" w:space="0" w:color="auto"/>
                <w:left w:val="none" w:sz="0" w:space="0" w:color="auto"/>
                <w:bottom w:val="none" w:sz="0" w:space="0" w:color="auto"/>
                <w:right w:val="none" w:sz="0" w:space="0" w:color="auto"/>
              </w:divBdr>
              <w:divsChild>
                <w:div w:id="1663047204">
                  <w:marLeft w:val="0"/>
                  <w:marRight w:val="0"/>
                  <w:marTop w:val="0"/>
                  <w:marBottom w:val="0"/>
                  <w:divBdr>
                    <w:top w:val="none" w:sz="0" w:space="0" w:color="auto"/>
                    <w:left w:val="none" w:sz="0" w:space="0" w:color="auto"/>
                    <w:bottom w:val="none" w:sz="0" w:space="0" w:color="auto"/>
                    <w:right w:val="none" w:sz="0" w:space="0" w:color="auto"/>
                  </w:divBdr>
                </w:div>
                <w:div w:id="1725181741">
                  <w:marLeft w:val="0"/>
                  <w:marRight w:val="0"/>
                  <w:marTop w:val="0"/>
                  <w:marBottom w:val="0"/>
                  <w:divBdr>
                    <w:top w:val="none" w:sz="0" w:space="0" w:color="auto"/>
                    <w:left w:val="none" w:sz="0" w:space="0" w:color="auto"/>
                    <w:bottom w:val="none" w:sz="0" w:space="0" w:color="auto"/>
                    <w:right w:val="none" w:sz="0" w:space="0" w:color="auto"/>
                  </w:divBdr>
                  <w:divsChild>
                    <w:div w:id="1579826506">
                      <w:marLeft w:val="0"/>
                      <w:marRight w:val="0"/>
                      <w:marTop w:val="0"/>
                      <w:marBottom w:val="100"/>
                      <w:divBdr>
                        <w:top w:val="none" w:sz="0" w:space="0" w:color="auto"/>
                        <w:left w:val="none" w:sz="0" w:space="0" w:color="auto"/>
                        <w:bottom w:val="none" w:sz="0" w:space="0" w:color="auto"/>
                        <w:right w:val="none" w:sz="0" w:space="0" w:color="auto"/>
                      </w:divBdr>
                      <w:divsChild>
                        <w:div w:id="1503010490">
                          <w:marLeft w:val="0"/>
                          <w:marRight w:val="0"/>
                          <w:marTop w:val="0"/>
                          <w:marBottom w:val="0"/>
                          <w:divBdr>
                            <w:top w:val="none" w:sz="0" w:space="0" w:color="auto"/>
                            <w:left w:val="none" w:sz="0" w:space="0" w:color="auto"/>
                            <w:bottom w:val="none" w:sz="0" w:space="0" w:color="auto"/>
                            <w:right w:val="none" w:sz="0" w:space="0" w:color="auto"/>
                          </w:divBdr>
                          <w:divsChild>
                            <w:div w:id="1777091865">
                              <w:marLeft w:val="0"/>
                              <w:marRight w:val="0"/>
                              <w:marTop w:val="100"/>
                              <w:marBottom w:val="100"/>
                              <w:divBdr>
                                <w:top w:val="none" w:sz="0" w:space="0" w:color="auto"/>
                                <w:left w:val="none" w:sz="0" w:space="0" w:color="auto"/>
                                <w:bottom w:val="none" w:sz="0" w:space="0" w:color="auto"/>
                                <w:right w:val="none" w:sz="0" w:space="0" w:color="auto"/>
                              </w:divBdr>
                              <w:divsChild>
                                <w:div w:id="685639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909103">
                  <w:marLeft w:val="0"/>
                  <w:marRight w:val="0"/>
                  <w:marTop w:val="0"/>
                  <w:marBottom w:val="0"/>
                  <w:divBdr>
                    <w:top w:val="none" w:sz="0" w:space="0" w:color="auto"/>
                    <w:left w:val="none" w:sz="0" w:space="0" w:color="auto"/>
                    <w:bottom w:val="none" w:sz="0" w:space="0" w:color="auto"/>
                    <w:right w:val="none" w:sz="0" w:space="0" w:color="auto"/>
                  </w:divBdr>
                  <w:divsChild>
                    <w:div w:id="1840461087">
                      <w:marLeft w:val="0"/>
                      <w:marRight w:val="0"/>
                      <w:marTop w:val="0"/>
                      <w:marBottom w:val="100"/>
                      <w:divBdr>
                        <w:top w:val="none" w:sz="0" w:space="0" w:color="auto"/>
                        <w:left w:val="none" w:sz="0" w:space="0" w:color="auto"/>
                        <w:bottom w:val="none" w:sz="0" w:space="0" w:color="auto"/>
                        <w:right w:val="none" w:sz="0" w:space="0" w:color="auto"/>
                      </w:divBdr>
                      <w:divsChild>
                        <w:div w:id="1319573538">
                          <w:marLeft w:val="0"/>
                          <w:marRight w:val="0"/>
                          <w:marTop w:val="0"/>
                          <w:marBottom w:val="0"/>
                          <w:divBdr>
                            <w:top w:val="none" w:sz="0" w:space="0" w:color="auto"/>
                            <w:left w:val="none" w:sz="0" w:space="0" w:color="auto"/>
                            <w:bottom w:val="none" w:sz="0" w:space="0" w:color="auto"/>
                            <w:right w:val="none" w:sz="0" w:space="0" w:color="auto"/>
                          </w:divBdr>
                          <w:divsChild>
                            <w:div w:id="424350283">
                              <w:marLeft w:val="0"/>
                              <w:marRight w:val="0"/>
                              <w:marTop w:val="100"/>
                              <w:marBottom w:val="100"/>
                              <w:divBdr>
                                <w:top w:val="none" w:sz="0" w:space="0" w:color="auto"/>
                                <w:left w:val="none" w:sz="0" w:space="0" w:color="auto"/>
                                <w:bottom w:val="none" w:sz="0" w:space="0" w:color="auto"/>
                                <w:right w:val="none" w:sz="0" w:space="0" w:color="auto"/>
                              </w:divBdr>
                              <w:divsChild>
                                <w:div w:id="384990241">
                                  <w:marLeft w:val="0"/>
                                  <w:marRight w:val="4"/>
                                  <w:marTop w:val="0"/>
                                  <w:marBottom w:val="2"/>
                                  <w:divBdr>
                                    <w:top w:val="none" w:sz="0" w:space="0" w:color="auto"/>
                                    <w:left w:val="none" w:sz="0" w:space="0" w:color="auto"/>
                                    <w:bottom w:val="none" w:sz="0" w:space="0" w:color="auto"/>
                                    <w:right w:val="none" w:sz="0" w:space="0" w:color="auto"/>
                                  </w:divBdr>
                                  <w:divsChild>
                                    <w:div w:id="1836455114">
                                      <w:marLeft w:val="0"/>
                                      <w:marRight w:val="0"/>
                                      <w:marTop w:val="0"/>
                                      <w:marBottom w:val="0"/>
                                      <w:divBdr>
                                        <w:top w:val="none" w:sz="0" w:space="0" w:color="auto"/>
                                        <w:left w:val="none" w:sz="0" w:space="0" w:color="auto"/>
                                        <w:bottom w:val="none" w:sz="0" w:space="0" w:color="auto"/>
                                        <w:right w:val="none" w:sz="0" w:space="0" w:color="auto"/>
                                      </w:divBdr>
                                    </w:div>
                                  </w:divsChild>
                                </w:div>
                                <w:div w:id="364596388">
                                  <w:marLeft w:val="0"/>
                                  <w:marRight w:val="4"/>
                                  <w:marTop w:val="0"/>
                                  <w:marBottom w:val="2"/>
                                  <w:divBdr>
                                    <w:top w:val="none" w:sz="0" w:space="0" w:color="auto"/>
                                    <w:left w:val="none" w:sz="0" w:space="0" w:color="auto"/>
                                    <w:bottom w:val="none" w:sz="0" w:space="0" w:color="auto"/>
                                    <w:right w:val="none" w:sz="0" w:space="0" w:color="auto"/>
                                  </w:divBdr>
                                </w:div>
                                <w:div w:id="93282932">
                                  <w:marLeft w:val="0"/>
                                  <w:marRight w:val="4"/>
                                  <w:marTop w:val="0"/>
                                  <w:marBottom w:val="2"/>
                                  <w:divBdr>
                                    <w:top w:val="none" w:sz="0" w:space="0" w:color="auto"/>
                                    <w:left w:val="none" w:sz="0" w:space="0" w:color="auto"/>
                                    <w:bottom w:val="none" w:sz="0" w:space="0" w:color="auto"/>
                                    <w:right w:val="none" w:sz="0" w:space="0" w:color="auto"/>
                                  </w:divBdr>
                                </w:div>
                              </w:divsChild>
                            </w:div>
                          </w:divsChild>
                        </w:div>
                      </w:divsChild>
                    </w:div>
                  </w:divsChild>
                </w:div>
                <w:div w:id="149175996">
                  <w:marLeft w:val="0"/>
                  <w:marRight w:val="0"/>
                  <w:marTop w:val="0"/>
                  <w:marBottom w:val="0"/>
                  <w:divBdr>
                    <w:top w:val="none" w:sz="0" w:space="0" w:color="auto"/>
                    <w:left w:val="none" w:sz="0" w:space="0" w:color="auto"/>
                    <w:bottom w:val="none" w:sz="0" w:space="0" w:color="auto"/>
                    <w:right w:val="none" w:sz="0" w:space="0" w:color="auto"/>
                  </w:divBdr>
                  <w:divsChild>
                    <w:div w:id="1078790702">
                      <w:marLeft w:val="0"/>
                      <w:marRight w:val="0"/>
                      <w:marTop w:val="0"/>
                      <w:marBottom w:val="0"/>
                      <w:divBdr>
                        <w:top w:val="none" w:sz="0" w:space="0" w:color="auto"/>
                        <w:left w:val="none" w:sz="0" w:space="0" w:color="auto"/>
                        <w:bottom w:val="none" w:sz="0" w:space="0" w:color="auto"/>
                        <w:right w:val="none" w:sz="0" w:space="0" w:color="auto"/>
                      </w:divBdr>
                      <w:divsChild>
                        <w:div w:id="125162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80558">
      <w:bodyDiv w:val="1"/>
      <w:marLeft w:val="0"/>
      <w:marRight w:val="0"/>
      <w:marTop w:val="0"/>
      <w:marBottom w:val="0"/>
      <w:divBdr>
        <w:top w:val="none" w:sz="0" w:space="0" w:color="auto"/>
        <w:left w:val="none" w:sz="0" w:space="0" w:color="auto"/>
        <w:bottom w:val="none" w:sz="0" w:space="0" w:color="auto"/>
        <w:right w:val="none" w:sz="0" w:space="0" w:color="auto"/>
      </w:divBdr>
      <w:divsChild>
        <w:div w:id="2068794846">
          <w:marLeft w:val="0"/>
          <w:marRight w:val="0"/>
          <w:marTop w:val="0"/>
          <w:marBottom w:val="0"/>
          <w:divBdr>
            <w:top w:val="none" w:sz="0" w:space="0" w:color="auto"/>
            <w:left w:val="none" w:sz="0" w:space="0" w:color="auto"/>
            <w:bottom w:val="none" w:sz="0" w:space="0" w:color="auto"/>
            <w:right w:val="none" w:sz="0" w:space="0" w:color="auto"/>
          </w:divBdr>
          <w:divsChild>
            <w:div w:id="758139585">
              <w:marLeft w:val="0"/>
              <w:marRight w:val="0"/>
              <w:marTop w:val="0"/>
              <w:marBottom w:val="0"/>
              <w:divBdr>
                <w:top w:val="none" w:sz="0" w:space="0" w:color="auto"/>
                <w:left w:val="none" w:sz="0" w:space="0" w:color="auto"/>
                <w:bottom w:val="none" w:sz="0" w:space="0" w:color="auto"/>
                <w:right w:val="none" w:sz="0" w:space="0" w:color="auto"/>
              </w:divBdr>
              <w:divsChild>
                <w:div w:id="1772165323">
                  <w:marLeft w:val="0"/>
                  <w:marRight w:val="0"/>
                  <w:marTop w:val="0"/>
                  <w:marBottom w:val="0"/>
                  <w:divBdr>
                    <w:top w:val="none" w:sz="0" w:space="0" w:color="auto"/>
                    <w:left w:val="none" w:sz="0" w:space="0" w:color="auto"/>
                    <w:bottom w:val="none" w:sz="0" w:space="0" w:color="auto"/>
                    <w:right w:val="none" w:sz="0" w:space="0" w:color="auto"/>
                  </w:divBdr>
                  <w:divsChild>
                    <w:div w:id="795029907">
                      <w:marLeft w:val="0"/>
                      <w:marRight w:val="0"/>
                      <w:marTop w:val="0"/>
                      <w:marBottom w:val="100"/>
                      <w:divBdr>
                        <w:top w:val="none" w:sz="0" w:space="0" w:color="auto"/>
                        <w:left w:val="none" w:sz="0" w:space="0" w:color="auto"/>
                        <w:bottom w:val="none" w:sz="0" w:space="0" w:color="auto"/>
                        <w:right w:val="none" w:sz="0" w:space="0" w:color="auto"/>
                      </w:divBdr>
                      <w:divsChild>
                        <w:div w:id="884416325">
                          <w:marLeft w:val="0"/>
                          <w:marRight w:val="0"/>
                          <w:marTop w:val="0"/>
                          <w:marBottom w:val="0"/>
                          <w:divBdr>
                            <w:top w:val="none" w:sz="0" w:space="0" w:color="auto"/>
                            <w:left w:val="none" w:sz="0" w:space="0" w:color="auto"/>
                            <w:bottom w:val="none" w:sz="0" w:space="0" w:color="auto"/>
                            <w:right w:val="none" w:sz="0" w:space="0" w:color="auto"/>
                          </w:divBdr>
                          <w:divsChild>
                            <w:div w:id="1798716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6494">
      <w:bodyDiv w:val="1"/>
      <w:marLeft w:val="0"/>
      <w:marRight w:val="0"/>
      <w:marTop w:val="0"/>
      <w:marBottom w:val="0"/>
      <w:divBdr>
        <w:top w:val="none" w:sz="0" w:space="0" w:color="auto"/>
        <w:left w:val="none" w:sz="0" w:space="0" w:color="auto"/>
        <w:bottom w:val="none" w:sz="0" w:space="0" w:color="auto"/>
        <w:right w:val="none" w:sz="0" w:space="0" w:color="auto"/>
      </w:divBdr>
      <w:divsChild>
        <w:div w:id="465587177">
          <w:marLeft w:val="0"/>
          <w:marRight w:val="0"/>
          <w:marTop w:val="0"/>
          <w:marBottom w:val="0"/>
          <w:divBdr>
            <w:top w:val="none" w:sz="0" w:space="0" w:color="auto"/>
            <w:left w:val="none" w:sz="0" w:space="0" w:color="auto"/>
            <w:bottom w:val="none" w:sz="0" w:space="0" w:color="auto"/>
            <w:right w:val="none" w:sz="0" w:space="0" w:color="auto"/>
          </w:divBdr>
          <w:divsChild>
            <w:div w:id="721443490">
              <w:marLeft w:val="0"/>
              <w:marRight w:val="0"/>
              <w:marTop w:val="0"/>
              <w:marBottom w:val="100"/>
              <w:divBdr>
                <w:top w:val="none" w:sz="0" w:space="0" w:color="auto"/>
                <w:left w:val="none" w:sz="0" w:space="0" w:color="auto"/>
                <w:bottom w:val="none" w:sz="0" w:space="0" w:color="auto"/>
                <w:right w:val="none" w:sz="0" w:space="0" w:color="auto"/>
              </w:divBdr>
              <w:divsChild>
                <w:div w:id="922488500">
                  <w:marLeft w:val="0"/>
                  <w:marRight w:val="0"/>
                  <w:marTop w:val="100"/>
                  <w:marBottom w:val="100"/>
                  <w:divBdr>
                    <w:top w:val="none" w:sz="0" w:space="0" w:color="auto"/>
                    <w:left w:val="none" w:sz="0" w:space="0" w:color="auto"/>
                    <w:bottom w:val="none" w:sz="0" w:space="0" w:color="auto"/>
                    <w:right w:val="none" w:sz="0" w:space="0" w:color="auto"/>
                  </w:divBdr>
                  <w:divsChild>
                    <w:div w:id="658122512">
                      <w:marLeft w:val="0"/>
                      <w:marRight w:val="0"/>
                      <w:marTop w:val="0"/>
                      <w:marBottom w:val="0"/>
                      <w:divBdr>
                        <w:top w:val="none" w:sz="0" w:space="0" w:color="auto"/>
                        <w:left w:val="none" w:sz="0" w:space="0" w:color="auto"/>
                        <w:bottom w:val="none" w:sz="0" w:space="0" w:color="auto"/>
                        <w:right w:val="none" w:sz="0" w:space="0" w:color="auto"/>
                      </w:divBdr>
                      <w:divsChild>
                        <w:div w:id="909033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3178">
      <w:bodyDiv w:val="1"/>
      <w:marLeft w:val="0"/>
      <w:marRight w:val="0"/>
      <w:marTop w:val="0"/>
      <w:marBottom w:val="0"/>
      <w:divBdr>
        <w:top w:val="none" w:sz="0" w:space="0" w:color="auto"/>
        <w:left w:val="none" w:sz="0" w:space="0" w:color="auto"/>
        <w:bottom w:val="none" w:sz="0" w:space="0" w:color="auto"/>
        <w:right w:val="none" w:sz="0" w:space="0" w:color="auto"/>
      </w:divBdr>
      <w:divsChild>
        <w:div w:id="408426860">
          <w:marLeft w:val="0"/>
          <w:marRight w:val="0"/>
          <w:marTop w:val="0"/>
          <w:marBottom w:val="0"/>
          <w:divBdr>
            <w:top w:val="none" w:sz="0" w:space="0" w:color="auto"/>
            <w:left w:val="none" w:sz="0" w:space="0" w:color="auto"/>
            <w:bottom w:val="none" w:sz="0" w:space="0" w:color="auto"/>
            <w:right w:val="none" w:sz="0" w:space="0" w:color="auto"/>
          </w:divBdr>
          <w:divsChild>
            <w:div w:id="170722151">
              <w:marLeft w:val="0"/>
              <w:marRight w:val="0"/>
              <w:marTop w:val="0"/>
              <w:marBottom w:val="0"/>
              <w:divBdr>
                <w:top w:val="none" w:sz="0" w:space="0" w:color="auto"/>
                <w:left w:val="none" w:sz="0" w:space="0" w:color="auto"/>
                <w:bottom w:val="none" w:sz="0" w:space="0" w:color="auto"/>
                <w:right w:val="none" w:sz="0" w:space="0" w:color="auto"/>
              </w:divBdr>
              <w:divsChild>
                <w:div w:id="271326057">
                  <w:marLeft w:val="0"/>
                  <w:marRight w:val="0"/>
                  <w:marTop w:val="0"/>
                  <w:marBottom w:val="0"/>
                  <w:divBdr>
                    <w:top w:val="none" w:sz="0" w:space="0" w:color="auto"/>
                    <w:left w:val="none" w:sz="0" w:space="0" w:color="auto"/>
                    <w:bottom w:val="none" w:sz="0" w:space="0" w:color="auto"/>
                    <w:right w:val="none" w:sz="0" w:space="0" w:color="auto"/>
                  </w:divBdr>
                  <w:divsChild>
                    <w:div w:id="2019695715">
                      <w:marLeft w:val="0"/>
                      <w:marRight w:val="0"/>
                      <w:marTop w:val="0"/>
                      <w:marBottom w:val="0"/>
                      <w:divBdr>
                        <w:top w:val="none" w:sz="0" w:space="0" w:color="auto"/>
                        <w:left w:val="none" w:sz="0" w:space="0" w:color="auto"/>
                        <w:bottom w:val="none" w:sz="0" w:space="0" w:color="auto"/>
                        <w:right w:val="none" w:sz="0" w:space="0" w:color="auto"/>
                      </w:divBdr>
                    </w:div>
                    <w:div w:id="804545917">
                      <w:marLeft w:val="0"/>
                      <w:marRight w:val="0"/>
                      <w:marTop w:val="0"/>
                      <w:marBottom w:val="0"/>
                      <w:divBdr>
                        <w:top w:val="none" w:sz="0" w:space="0" w:color="auto"/>
                        <w:left w:val="none" w:sz="0" w:space="0" w:color="auto"/>
                        <w:bottom w:val="none" w:sz="0" w:space="0" w:color="auto"/>
                        <w:right w:val="none" w:sz="0" w:space="0" w:color="auto"/>
                      </w:divBdr>
                      <w:divsChild>
                        <w:div w:id="1672482791">
                          <w:marLeft w:val="0"/>
                          <w:marRight w:val="0"/>
                          <w:marTop w:val="0"/>
                          <w:marBottom w:val="0"/>
                          <w:divBdr>
                            <w:top w:val="none" w:sz="0" w:space="0" w:color="auto"/>
                            <w:left w:val="none" w:sz="0" w:space="0" w:color="auto"/>
                            <w:bottom w:val="none" w:sz="0" w:space="0" w:color="auto"/>
                            <w:right w:val="none" w:sz="0" w:space="0" w:color="auto"/>
                          </w:divBdr>
                          <w:divsChild>
                            <w:div w:id="142160685">
                              <w:marLeft w:val="0"/>
                              <w:marRight w:val="0"/>
                              <w:marTop w:val="0"/>
                              <w:marBottom w:val="0"/>
                              <w:divBdr>
                                <w:top w:val="none" w:sz="0" w:space="0" w:color="auto"/>
                                <w:left w:val="none" w:sz="0" w:space="0" w:color="auto"/>
                                <w:bottom w:val="none" w:sz="0" w:space="0" w:color="auto"/>
                                <w:right w:val="none" w:sz="0" w:space="0" w:color="auto"/>
                              </w:divBdr>
                              <w:divsChild>
                                <w:div w:id="66613362">
                                  <w:marLeft w:val="0"/>
                                  <w:marRight w:val="0"/>
                                  <w:marTop w:val="0"/>
                                  <w:marBottom w:val="0"/>
                                  <w:divBdr>
                                    <w:top w:val="none" w:sz="0" w:space="0" w:color="auto"/>
                                    <w:left w:val="none" w:sz="0" w:space="0" w:color="auto"/>
                                    <w:bottom w:val="none" w:sz="0" w:space="0" w:color="auto"/>
                                    <w:right w:val="none" w:sz="0" w:space="0" w:color="auto"/>
                                  </w:divBdr>
                                </w:div>
                                <w:div w:id="1799491111">
                                  <w:marLeft w:val="0"/>
                                  <w:marRight w:val="0"/>
                                  <w:marTop w:val="0"/>
                                  <w:marBottom w:val="0"/>
                                  <w:divBdr>
                                    <w:top w:val="none" w:sz="0" w:space="0" w:color="auto"/>
                                    <w:left w:val="none" w:sz="0" w:space="0" w:color="auto"/>
                                    <w:bottom w:val="none" w:sz="0" w:space="0" w:color="auto"/>
                                    <w:right w:val="none" w:sz="0" w:space="0" w:color="auto"/>
                                  </w:divBdr>
                                </w:div>
                                <w:div w:id="8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7283">
      <w:bodyDiv w:val="1"/>
      <w:marLeft w:val="0"/>
      <w:marRight w:val="0"/>
      <w:marTop w:val="0"/>
      <w:marBottom w:val="0"/>
      <w:divBdr>
        <w:top w:val="none" w:sz="0" w:space="0" w:color="auto"/>
        <w:left w:val="none" w:sz="0" w:space="0" w:color="auto"/>
        <w:bottom w:val="none" w:sz="0" w:space="0" w:color="auto"/>
        <w:right w:val="none" w:sz="0" w:space="0" w:color="auto"/>
      </w:divBdr>
      <w:divsChild>
        <w:div w:id="1206798110">
          <w:marLeft w:val="0"/>
          <w:marRight w:val="0"/>
          <w:marTop w:val="0"/>
          <w:marBottom w:val="0"/>
          <w:divBdr>
            <w:top w:val="none" w:sz="0" w:space="0" w:color="auto"/>
            <w:left w:val="none" w:sz="0" w:space="0" w:color="auto"/>
            <w:bottom w:val="none" w:sz="0" w:space="0" w:color="auto"/>
            <w:right w:val="none" w:sz="0" w:space="0" w:color="auto"/>
          </w:divBdr>
          <w:divsChild>
            <w:div w:id="411969877">
              <w:marLeft w:val="0"/>
              <w:marRight w:val="0"/>
              <w:marTop w:val="0"/>
              <w:marBottom w:val="0"/>
              <w:divBdr>
                <w:top w:val="none" w:sz="0" w:space="0" w:color="auto"/>
                <w:left w:val="none" w:sz="0" w:space="0" w:color="auto"/>
                <w:bottom w:val="none" w:sz="0" w:space="0" w:color="auto"/>
                <w:right w:val="none" w:sz="0" w:space="0" w:color="auto"/>
              </w:divBdr>
              <w:divsChild>
                <w:div w:id="2116709067">
                  <w:marLeft w:val="0"/>
                  <w:marRight w:val="0"/>
                  <w:marTop w:val="0"/>
                  <w:marBottom w:val="0"/>
                  <w:divBdr>
                    <w:top w:val="none" w:sz="0" w:space="0" w:color="auto"/>
                    <w:left w:val="none" w:sz="0" w:space="0" w:color="auto"/>
                    <w:bottom w:val="none" w:sz="0" w:space="0" w:color="auto"/>
                    <w:right w:val="none" w:sz="0" w:space="0" w:color="auto"/>
                  </w:divBdr>
                  <w:divsChild>
                    <w:div w:id="1438058907">
                      <w:marLeft w:val="0"/>
                      <w:marRight w:val="0"/>
                      <w:marTop w:val="0"/>
                      <w:marBottom w:val="100"/>
                      <w:divBdr>
                        <w:top w:val="none" w:sz="0" w:space="0" w:color="auto"/>
                        <w:left w:val="none" w:sz="0" w:space="0" w:color="auto"/>
                        <w:bottom w:val="none" w:sz="0" w:space="0" w:color="auto"/>
                        <w:right w:val="none" w:sz="0" w:space="0" w:color="auto"/>
                      </w:divBdr>
                      <w:divsChild>
                        <w:div w:id="1539199888">
                          <w:marLeft w:val="0"/>
                          <w:marRight w:val="0"/>
                          <w:marTop w:val="0"/>
                          <w:marBottom w:val="0"/>
                          <w:divBdr>
                            <w:top w:val="none" w:sz="0" w:space="0" w:color="auto"/>
                            <w:left w:val="none" w:sz="0" w:space="0" w:color="auto"/>
                            <w:bottom w:val="none" w:sz="0" w:space="0" w:color="auto"/>
                            <w:right w:val="none" w:sz="0" w:space="0" w:color="auto"/>
                          </w:divBdr>
                          <w:divsChild>
                            <w:div w:id="6980440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82918">
      <w:bodyDiv w:val="1"/>
      <w:marLeft w:val="0"/>
      <w:marRight w:val="0"/>
      <w:marTop w:val="0"/>
      <w:marBottom w:val="0"/>
      <w:divBdr>
        <w:top w:val="none" w:sz="0" w:space="0" w:color="auto"/>
        <w:left w:val="none" w:sz="0" w:space="0" w:color="auto"/>
        <w:bottom w:val="none" w:sz="0" w:space="0" w:color="auto"/>
        <w:right w:val="none" w:sz="0" w:space="0" w:color="auto"/>
      </w:divBdr>
      <w:divsChild>
        <w:div w:id="2014143071">
          <w:marLeft w:val="0"/>
          <w:marRight w:val="0"/>
          <w:marTop w:val="0"/>
          <w:marBottom w:val="0"/>
          <w:divBdr>
            <w:top w:val="none" w:sz="0" w:space="0" w:color="auto"/>
            <w:left w:val="none" w:sz="0" w:space="0" w:color="auto"/>
            <w:bottom w:val="none" w:sz="0" w:space="0" w:color="auto"/>
            <w:right w:val="none" w:sz="0" w:space="0" w:color="auto"/>
          </w:divBdr>
          <w:divsChild>
            <w:div w:id="1562865573">
              <w:marLeft w:val="0"/>
              <w:marRight w:val="0"/>
              <w:marTop w:val="0"/>
              <w:marBottom w:val="0"/>
              <w:divBdr>
                <w:top w:val="none" w:sz="0" w:space="0" w:color="auto"/>
                <w:left w:val="none" w:sz="0" w:space="0" w:color="auto"/>
                <w:bottom w:val="none" w:sz="0" w:space="0" w:color="auto"/>
                <w:right w:val="none" w:sz="0" w:space="0" w:color="auto"/>
              </w:divBdr>
              <w:divsChild>
                <w:div w:id="530456587">
                  <w:marLeft w:val="0"/>
                  <w:marRight w:val="0"/>
                  <w:marTop w:val="0"/>
                  <w:marBottom w:val="0"/>
                  <w:divBdr>
                    <w:top w:val="none" w:sz="0" w:space="0" w:color="FFFFFF"/>
                    <w:left w:val="none" w:sz="0" w:space="0" w:color="FFFFFF"/>
                    <w:bottom w:val="single" w:sz="6" w:space="0" w:color="FFFFFF"/>
                    <w:right w:val="none" w:sz="0" w:space="0" w:color="FFFFFF"/>
                  </w:divBdr>
                  <w:divsChild>
                    <w:div w:id="527526890">
                      <w:marLeft w:val="0"/>
                      <w:marRight w:val="0"/>
                      <w:marTop w:val="0"/>
                      <w:marBottom w:val="0"/>
                      <w:divBdr>
                        <w:top w:val="none" w:sz="0" w:space="0" w:color="auto"/>
                        <w:left w:val="none" w:sz="0" w:space="0" w:color="auto"/>
                        <w:bottom w:val="none" w:sz="0" w:space="0" w:color="auto"/>
                        <w:right w:val="none" w:sz="0" w:space="0" w:color="auto"/>
                      </w:divBdr>
                      <w:divsChild>
                        <w:div w:id="1118530555">
                          <w:marLeft w:val="0"/>
                          <w:marRight w:val="0"/>
                          <w:marTop w:val="100"/>
                          <w:marBottom w:val="100"/>
                          <w:divBdr>
                            <w:top w:val="none" w:sz="0" w:space="0" w:color="auto"/>
                            <w:left w:val="none" w:sz="0" w:space="0" w:color="auto"/>
                            <w:bottom w:val="none" w:sz="0" w:space="0" w:color="auto"/>
                            <w:right w:val="none" w:sz="0" w:space="0" w:color="auto"/>
                          </w:divBdr>
                          <w:divsChild>
                            <w:div w:id="1728603678">
                              <w:marLeft w:val="0"/>
                              <w:marRight w:val="0"/>
                              <w:marTop w:val="0"/>
                              <w:marBottom w:val="0"/>
                              <w:divBdr>
                                <w:top w:val="none" w:sz="0" w:space="0" w:color="auto"/>
                                <w:left w:val="none" w:sz="0" w:space="0" w:color="FFFFFF"/>
                                <w:bottom w:val="none" w:sz="0" w:space="0" w:color="FFFFFF"/>
                                <w:right w:val="none" w:sz="0" w:space="0" w:color="FFFFFF"/>
                              </w:divBdr>
                              <w:divsChild>
                                <w:div w:id="464082035">
                                  <w:marLeft w:val="0"/>
                                  <w:marRight w:val="0"/>
                                  <w:marTop w:val="0"/>
                                  <w:marBottom w:val="0"/>
                                  <w:divBdr>
                                    <w:top w:val="none" w:sz="0" w:space="0" w:color="auto"/>
                                    <w:left w:val="none" w:sz="0" w:space="0" w:color="auto"/>
                                    <w:bottom w:val="none" w:sz="0" w:space="0" w:color="auto"/>
                                    <w:right w:val="none" w:sz="0" w:space="0" w:color="auto"/>
                                  </w:divBdr>
                                  <w:divsChild>
                                    <w:div w:id="1555584183">
                                      <w:marLeft w:val="0"/>
                                      <w:marRight w:val="0"/>
                                      <w:marTop w:val="0"/>
                                      <w:marBottom w:val="0"/>
                                      <w:divBdr>
                                        <w:top w:val="none" w:sz="0" w:space="0" w:color="auto"/>
                                        <w:left w:val="none" w:sz="0" w:space="0" w:color="auto"/>
                                        <w:bottom w:val="none" w:sz="0" w:space="0" w:color="auto"/>
                                        <w:right w:val="none" w:sz="0" w:space="0" w:color="auto"/>
                                      </w:divBdr>
                                      <w:divsChild>
                                        <w:div w:id="3526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700474">
              <w:marLeft w:val="0"/>
              <w:marRight w:val="0"/>
              <w:marTop w:val="0"/>
              <w:marBottom w:val="600"/>
              <w:divBdr>
                <w:top w:val="none" w:sz="0" w:space="0" w:color="FFFFFF"/>
                <w:left w:val="none" w:sz="0" w:space="0" w:color="FFFFFF"/>
                <w:bottom w:val="single" w:sz="6" w:space="23" w:color="FFFFFF"/>
                <w:right w:val="none" w:sz="0" w:space="0" w:color="FFFFFF"/>
              </w:divBdr>
              <w:divsChild>
                <w:div w:id="1114401462">
                  <w:marLeft w:val="0"/>
                  <w:marRight w:val="0"/>
                  <w:marTop w:val="0"/>
                  <w:marBottom w:val="0"/>
                  <w:divBdr>
                    <w:top w:val="none" w:sz="0" w:space="0" w:color="auto"/>
                    <w:left w:val="none" w:sz="0" w:space="0" w:color="auto"/>
                    <w:bottom w:val="none" w:sz="0" w:space="0" w:color="auto"/>
                    <w:right w:val="none" w:sz="0" w:space="0" w:color="auto"/>
                  </w:divBdr>
                  <w:divsChild>
                    <w:div w:id="992493671">
                      <w:marLeft w:val="0"/>
                      <w:marRight w:val="0"/>
                      <w:marTop w:val="0"/>
                      <w:marBottom w:val="0"/>
                      <w:divBdr>
                        <w:top w:val="none" w:sz="0" w:space="0" w:color="auto"/>
                        <w:left w:val="none" w:sz="0" w:space="0" w:color="auto"/>
                        <w:bottom w:val="none" w:sz="0" w:space="0" w:color="auto"/>
                        <w:right w:val="none" w:sz="0" w:space="0" w:color="auto"/>
                      </w:divBdr>
                      <w:divsChild>
                        <w:div w:id="948466941">
                          <w:marLeft w:val="0"/>
                          <w:marRight w:val="0"/>
                          <w:marTop w:val="0"/>
                          <w:marBottom w:val="0"/>
                          <w:divBdr>
                            <w:top w:val="none" w:sz="0" w:space="0" w:color="auto"/>
                            <w:left w:val="none" w:sz="0" w:space="0" w:color="auto"/>
                            <w:bottom w:val="none" w:sz="0" w:space="0" w:color="auto"/>
                            <w:right w:val="none" w:sz="0" w:space="0" w:color="auto"/>
                          </w:divBdr>
                          <w:divsChild>
                            <w:div w:id="1517232672">
                              <w:marLeft w:val="0"/>
                              <w:marRight w:val="0"/>
                              <w:marTop w:val="0"/>
                              <w:marBottom w:val="0"/>
                              <w:divBdr>
                                <w:top w:val="none" w:sz="0" w:space="0" w:color="auto"/>
                                <w:left w:val="none" w:sz="0" w:space="0" w:color="auto"/>
                                <w:bottom w:val="none" w:sz="0" w:space="0" w:color="auto"/>
                                <w:right w:val="none" w:sz="0" w:space="0" w:color="auto"/>
                              </w:divBdr>
                              <w:divsChild>
                                <w:div w:id="11480921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7191351">
              <w:marLeft w:val="0"/>
              <w:marRight w:val="0"/>
              <w:marTop w:val="0"/>
              <w:marBottom w:val="0"/>
              <w:divBdr>
                <w:top w:val="none" w:sz="0" w:space="0" w:color="auto"/>
                <w:left w:val="none" w:sz="0" w:space="0" w:color="auto"/>
                <w:bottom w:val="none" w:sz="0" w:space="0" w:color="auto"/>
                <w:right w:val="none" w:sz="0" w:space="0" w:color="auto"/>
              </w:divBdr>
              <w:divsChild>
                <w:div w:id="23869073">
                  <w:marLeft w:val="0"/>
                  <w:marRight w:val="0"/>
                  <w:marTop w:val="0"/>
                  <w:marBottom w:val="0"/>
                  <w:divBdr>
                    <w:top w:val="none" w:sz="0" w:space="0" w:color="auto"/>
                    <w:left w:val="none" w:sz="0" w:space="0" w:color="auto"/>
                    <w:bottom w:val="none" w:sz="0" w:space="0" w:color="auto"/>
                    <w:right w:val="none" w:sz="0" w:space="0" w:color="auto"/>
                  </w:divBdr>
                  <w:divsChild>
                    <w:div w:id="979843263">
                      <w:marLeft w:val="0"/>
                      <w:marRight w:val="0"/>
                      <w:marTop w:val="0"/>
                      <w:marBottom w:val="100"/>
                      <w:divBdr>
                        <w:top w:val="none" w:sz="0" w:space="0" w:color="auto"/>
                        <w:left w:val="none" w:sz="0" w:space="0" w:color="auto"/>
                        <w:bottom w:val="none" w:sz="0" w:space="0" w:color="auto"/>
                        <w:right w:val="none" w:sz="0" w:space="0" w:color="auto"/>
                      </w:divBdr>
                      <w:divsChild>
                        <w:div w:id="2109962300">
                          <w:marLeft w:val="0"/>
                          <w:marRight w:val="0"/>
                          <w:marTop w:val="0"/>
                          <w:marBottom w:val="0"/>
                          <w:divBdr>
                            <w:top w:val="none" w:sz="0" w:space="0" w:color="auto"/>
                            <w:left w:val="none" w:sz="0" w:space="0" w:color="auto"/>
                            <w:bottom w:val="none" w:sz="0" w:space="0" w:color="auto"/>
                            <w:right w:val="none" w:sz="0" w:space="0" w:color="auto"/>
                          </w:divBdr>
                          <w:divsChild>
                            <w:div w:id="2864765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96636055">
                  <w:marLeft w:val="0"/>
                  <w:marRight w:val="0"/>
                  <w:marTop w:val="0"/>
                  <w:marBottom w:val="0"/>
                  <w:divBdr>
                    <w:top w:val="none" w:sz="0" w:space="0" w:color="auto"/>
                    <w:left w:val="none" w:sz="0" w:space="0" w:color="auto"/>
                    <w:bottom w:val="none" w:sz="0" w:space="0" w:color="auto"/>
                    <w:right w:val="none" w:sz="0" w:space="0" w:color="auto"/>
                  </w:divBdr>
                  <w:divsChild>
                    <w:div w:id="185563684">
                      <w:marLeft w:val="0"/>
                      <w:marRight w:val="0"/>
                      <w:marTop w:val="0"/>
                      <w:marBottom w:val="0"/>
                      <w:divBdr>
                        <w:top w:val="none" w:sz="0" w:space="0" w:color="auto"/>
                        <w:left w:val="none" w:sz="0" w:space="0" w:color="auto"/>
                        <w:bottom w:val="none" w:sz="0" w:space="0" w:color="auto"/>
                        <w:right w:val="none" w:sz="0" w:space="0" w:color="auto"/>
                      </w:divBdr>
                      <w:divsChild>
                        <w:div w:id="1610703092">
                          <w:marLeft w:val="0"/>
                          <w:marRight w:val="0"/>
                          <w:marTop w:val="100"/>
                          <w:marBottom w:val="100"/>
                          <w:divBdr>
                            <w:top w:val="none" w:sz="0" w:space="0" w:color="auto"/>
                            <w:left w:val="none" w:sz="0" w:space="0" w:color="auto"/>
                            <w:bottom w:val="none" w:sz="0" w:space="0" w:color="auto"/>
                            <w:right w:val="none" w:sz="0" w:space="0" w:color="auto"/>
                          </w:divBdr>
                        </w:div>
                        <w:div w:id="340477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89876">
      <w:bodyDiv w:val="1"/>
      <w:marLeft w:val="0"/>
      <w:marRight w:val="0"/>
      <w:marTop w:val="0"/>
      <w:marBottom w:val="0"/>
      <w:divBdr>
        <w:top w:val="none" w:sz="0" w:space="0" w:color="auto"/>
        <w:left w:val="none" w:sz="0" w:space="0" w:color="auto"/>
        <w:bottom w:val="none" w:sz="0" w:space="0" w:color="auto"/>
        <w:right w:val="none" w:sz="0" w:space="0" w:color="auto"/>
      </w:divBdr>
      <w:divsChild>
        <w:div w:id="311325737">
          <w:marLeft w:val="0"/>
          <w:marRight w:val="0"/>
          <w:marTop w:val="0"/>
          <w:marBottom w:val="0"/>
          <w:divBdr>
            <w:top w:val="none" w:sz="0" w:space="0" w:color="auto"/>
            <w:left w:val="none" w:sz="0" w:space="0" w:color="auto"/>
            <w:bottom w:val="none" w:sz="0" w:space="0" w:color="auto"/>
            <w:right w:val="none" w:sz="0" w:space="0" w:color="auto"/>
          </w:divBdr>
          <w:divsChild>
            <w:div w:id="1161045452">
              <w:marLeft w:val="0"/>
              <w:marRight w:val="0"/>
              <w:marTop w:val="0"/>
              <w:marBottom w:val="0"/>
              <w:divBdr>
                <w:top w:val="none" w:sz="0" w:space="0" w:color="auto"/>
                <w:left w:val="none" w:sz="0" w:space="0" w:color="auto"/>
                <w:bottom w:val="none" w:sz="0" w:space="0" w:color="auto"/>
                <w:right w:val="none" w:sz="0" w:space="0" w:color="auto"/>
              </w:divBdr>
              <w:divsChild>
                <w:div w:id="1543713290">
                  <w:marLeft w:val="0"/>
                  <w:marRight w:val="0"/>
                  <w:marTop w:val="0"/>
                  <w:marBottom w:val="0"/>
                  <w:divBdr>
                    <w:top w:val="none" w:sz="0" w:space="0" w:color="auto"/>
                    <w:left w:val="none" w:sz="0" w:space="0" w:color="auto"/>
                    <w:bottom w:val="none" w:sz="0" w:space="0" w:color="auto"/>
                    <w:right w:val="none" w:sz="0" w:space="0" w:color="auto"/>
                  </w:divBdr>
                  <w:divsChild>
                    <w:div w:id="35854156">
                      <w:marLeft w:val="0"/>
                      <w:marRight w:val="0"/>
                      <w:marTop w:val="0"/>
                      <w:marBottom w:val="100"/>
                      <w:divBdr>
                        <w:top w:val="none" w:sz="0" w:space="0" w:color="auto"/>
                        <w:left w:val="none" w:sz="0" w:space="0" w:color="auto"/>
                        <w:bottom w:val="none" w:sz="0" w:space="0" w:color="auto"/>
                        <w:right w:val="none" w:sz="0" w:space="0" w:color="auto"/>
                      </w:divBdr>
                      <w:divsChild>
                        <w:div w:id="34621455">
                          <w:marLeft w:val="0"/>
                          <w:marRight w:val="0"/>
                          <w:marTop w:val="0"/>
                          <w:marBottom w:val="0"/>
                          <w:divBdr>
                            <w:top w:val="none" w:sz="0" w:space="0" w:color="auto"/>
                            <w:left w:val="none" w:sz="0" w:space="0" w:color="auto"/>
                            <w:bottom w:val="none" w:sz="0" w:space="0" w:color="auto"/>
                            <w:right w:val="none" w:sz="0" w:space="0" w:color="auto"/>
                          </w:divBdr>
                          <w:divsChild>
                            <w:div w:id="17673119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1682</Words>
  <Characters>9588</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10</cp:revision>
  <cp:lastPrinted>2018-07-18T04:39:00Z</cp:lastPrinted>
  <dcterms:created xsi:type="dcterms:W3CDTF">2018-07-18T04:15:00Z</dcterms:created>
  <dcterms:modified xsi:type="dcterms:W3CDTF">2018-08-09T10:11:00Z</dcterms:modified>
</cp:coreProperties>
</file>